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B181C" w:rsidTr="005B181C">
        <w:trPr>
          <w:cantSplit/>
        </w:trPr>
        <w:tc>
          <w:tcPr>
            <w:tcW w:w="4252" w:type="dxa"/>
            <w:hideMark/>
          </w:tcPr>
          <w:p w:rsidR="005B181C" w:rsidRDefault="005B181C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B181C" w:rsidRDefault="005B181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B181C" w:rsidRDefault="005B181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B181C" w:rsidRDefault="005B181C">
            <w:pPr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B181C" w:rsidRDefault="005B181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B181C" w:rsidRDefault="005B181C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B181C" w:rsidRDefault="005B181C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5B181C" w:rsidRDefault="005B181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B181C" w:rsidRDefault="005B181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B181C" w:rsidRDefault="005B181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B181C" w:rsidRDefault="005B181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B181C" w:rsidRDefault="005B181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B181C" w:rsidRDefault="005B181C">
            <w:pPr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5B181C" w:rsidRDefault="005B181C">
            <w:pPr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5B181C" w:rsidTr="005B181C">
        <w:trPr>
          <w:trHeight w:val="1593"/>
        </w:trPr>
        <w:tc>
          <w:tcPr>
            <w:tcW w:w="42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181C" w:rsidRDefault="005B181C">
            <w:pPr>
              <w:jc w:val="center"/>
              <w:rPr>
                <w:color w:val="0000FF"/>
                <w:sz w:val="20"/>
              </w:rPr>
            </w:pP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5B181C" w:rsidRDefault="005B181C">
            <w:pPr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B181C" w:rsidRDefault="005B181C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181C" w:rsidRDefault="005B181C">
            <w:pPr>
              <w:jc w:val="center"/>
              <w:rPr>
                <w:color w:val="0000FF"/>
                <w:sz w:val="20"/>
              </w:rPr>
            </w:pP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B181C" w:rsidRDefault="005B181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5B181C" w:rsidRDefault="005B181C">
            <w:pPr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5B181C" w:rsidRDefault="005B181C" w:rsidP="005B1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B181C" w:rsidRPr="00431743" w:rsidRDefault="005B181C" w:rsidP="005B181C">
      <w:pPr>
        <w:jc w:val="center"/>
        <w:rPr>
          <w:sz w:val="28"/>
          <w:szCs w:val="28"/>
        </w:rPr>
      </w:pPr>
      <w:r w:rsidRPr="00431743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4317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3174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4317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61</w:t>
      </w:r>
    </w:p>
    <w:p w:rsidR="005B181C" w:rsidRDefault="005B181C" w:rsidP="005B181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181C" w:rsidRPr="008E044A" w:rsidRDefault="005B181C" w:rsidP="005B1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181C" w:rsidRPr="00431743" w:rsidRDefault="005B181C" w:rsidP="005B181C">
      <w:pPr>
        <w:jc w:val="center"/>
        <w:rPr>
          <w:sz w:val="28"/>
          <w:szCs w:val="28"/>
        </w:rPr>
      </w:pPr>
    </w:p>
    <w:p w:rsidR="005B181C" w:rsidRPr="00887926" w:rsidRDefault="005B181C" w:rsidP="005B181C">
      <w:pPr>
        <w:jc w:val="center"/>
        <w:rPr>
          <w:b/>
          <w:sz w:val="28"/>
          <w:szCs w:val="28"/>
        </w:rPr>
      </w:pPr>
      <w:r w:rsidRPr="00B82A0D">
        <w:rPr>
          <w:b/>
          <w:sz w:val="28"/>
          <w:szCs w:val="28"/>
        </w:rPr>
        <w:t xml:space="preserve">Об  утверждении Порядка составления проекта бюджета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</w:t>
      </w:r>
      <w:r w:rsidRPr="00B82A0D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е»</w:t>
      </w:r>
      <w:r w:rsidRPr="00B82A0D">
        <w:rPr>
          <w:sz w:val="28"/>
          <w:szCs w:val="28"/>
        </w:rPr>
        <w:t xml:space="preserve">  </w:t>
      </w:r>
      <w:r w:rsidRPr="00B82A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очередной финансовый  год</w:t>
      </w:r>
    </w:p>
    <w:p w:rsidR="005B181C" w:rsidRDefault="005B181C" w:rsidP="005B181C">
      <w:pPr>
        <w:jc w:val="center"/>
        <w:rPr>
          <w:sz w:val="28"/>
          <w:szCs w:val="28"/>
        </w:rPr>
      </w:pPr>
    </w:p>
    <w:p w:rsidR="005B181C" w:rsidRPr="00E521BD" w:rsidRDefault="005B181C" w:rsidP="005B18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5EDB">
        <w:rPr>
          <w:rFonts w:ascii="Times New Roman" w:hAnsi="Times New Roman" w:cs="Times New Roman"/>
          <w:sz w:val="28"/>
          <w:szCs w:val="28"/>
        </w:rPr>
        <w:t xml:space="preserve">со статьями 169 и 184 Бюджетного кодекса Российской Федерации и статьями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72D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F5EDB">
        <w:rPr>
          <w:rFonts w:ascii="Times New Roman" w:hAnsi="Times New Roman" w:cs="Times New Roman"/>
          <w:sz w:val="28"/>
          <w:szCs w:val="28"/>
        </w:rPr>
        <w:t xml:space="preserve"> Положения о 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</w:t>
      </w:r>
      <w:r w:rsidRPr="00E521BD">
        <w:rPr>
          <w:rFonts w:ascii="Times New Roman" w:hAnsi="Times New Roman" w:cs="Times New Roman"/>
          <w:sz w:val="28"/>
          <w:szCs w:val="28"/>
        </w:rPr>
        <w:t xml:space="preserve"> </w:t>
      </w:r>
      <w:r w:rsidRPr="00B82A0D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2A0D">
        <w:rPr>
          <w:rFonts w:ascii="Times New Roman" w:hAnsi="Times New Roman" w:cs="Times New Roman"/>
          <w:sz w:val="28"/>
          <w:szCs w:val="28"/>
        </w:rPr>
        <w:t xml:space="preserve">поселение»,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A0D">
        <w:rPr>
          <w:rFonts w:ascii="Times New Roman" w:hAnsi="Times New Roman" w:cs="Times New Roman"/>
          <w:sz w:val="28"/>
          <w:szCs w:val="28"/>
        </w:rPr>
        <w:t>дминистрация</w:t>
      </w:r>
      <w:r w:rsidRPr="007B30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82A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2A0D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B181C" w:rsidRPr="00E521BD" w:rsidRDefault="005B181C" w:rsidP="005B18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BD">
        <w:rPr>
          <w:rFonts w:ascii="Times New Roman" w:hAnsi="Times New Roman" w:cs="Times New Roman"/>
          <w:sz w:val="28"/>
          <w:szCs w:val="28"/>
        </w:rPr>
        <w:t>1. </w:t>
      </w:r>
      <w:r w:rsidRPr="007B300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 проекта бюджета муниципального образования </w:t>
      </w:r>
      <w:r w:rsidRPr="00B82A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2A0D">
        <w:rPr>
          <w:rFonts w:ascii="Times New Roman" w:hAnsi="Times New Roman" w:cs="Times New Roman"/>
          <w:sz w:val="28"/>
          <w:szCs w:val="28"/>
        </w:rPr>
        <w:t>поселение»</w:t>
      </w:r>
      <w:r w:rsidRPr="007B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7B3009">
        <w:rPr>
          <w:rFonts w:ascii="Times New Roman" w:hAnsi="Times New Roman" w:cs="Times New Roman"/>
          <w:sz w:val="28"/>
          <w:szCs w:val="28"/>
        </w:rPr>
        <w:t>.</w:t>
      </w:r>
    </w:p>
    <w:p w:rsidR="005B181C" w:rsidRPr="007B3009" w:rsidRDefault="005B181C" w:rsidP="005B18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009">
        <w:rPr>
          <w:sz w:val="28"/>
          <w:szCs w:val="28"/>
        </w:rPr>
        <w:t>. </w:t>
      </w:r>
      <w:r w:rsidRPr="006B21AC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7B3009">
        <w:rPr>
          <w:sz w:val="28"/>
          <w:szCs w:val="28"/>
        </w:rPr>
        <w:t xml:space="preserve">. </w:t>
      </w:r>
    </w:p>
    <w:p w:rsidR="005B181C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3009">
        <w:rPr>
          <w:rFonts w:ascii="Times New Roman" w:hAnsi="Times New Roman" w:cs="Times New Roman"/>
          <w:sz w:val="28"/>
          <w:szCs w:val="28"/>
        </w:rPr>
        <w:t xml:space="preserve">. </w:t>
      </w:r>
      <w:r w:rsidRPr="0005452E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5452E">
        <w:rPr>
          <w:rFonts w:ascii="Times New Roman" w:hAnsi="Times New Roman" w:cs="Times New Roman"/>
          <w:sz w:val="28"/>
          <w:szCs w:val="28"/>
        </w:rPr>
        <w:t xml:space="preserve"> информационном  стенде, а так же разместить на  официальном сайте Администрации </w:t>
      </w:r>
      <w:r w:rsidRPr="007B3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82A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2A0D">
        <w:rPr>
          <w:rFonts w:ascii="Times New Roman" w:hAnsi="Times New Roman" w:cs="Times New Roman"/>
          <w:sz w:val="28"/>
          <w:szCs w:val="28"/>
        </w:rPr>
        <w:t>поселение»</w:t>
      </w:r>
      <w:r w:rsidRPr="000545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1C" w:rsidRPr="007B3009" w:rsidRDefault="005B181C" w:rsidP="005B18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4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5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B181C" w:rsidRPr="00440C52" w:rsidRDefault="005B181C" w:rsidP="005B181C">
      <w:pPr>
        <w:jc w:val="center"/>
        <w:rPr>
          <w:sz w:val="28"/>
          <w:szCs w:val="28"/>
        </w:rPr>
      </w:pPr>
    </w:p>
    <w:p w:rsidR="005B181C" w:rsidRPr="00440C52" w:rsidRDefault="005B181C" w:rsidP="005B181C">
      <w:pPr>
        <w:jc w:val="center"/>
        <w:rPr>
          <w:sz w:val="28"/>
          <w:szCs w:val="28"/>
        </w:rPr>
      </w:pPr>
    </w:p>
    <w:p w:rsidR="005B181C" w:rsidRPr="00440C52" w:rsidRDefault="005B181C" w:rsidP="005B181C">
      <w:pPr>
        <w:jc w:val="center"/>
        <w:rPr>
          <w:sz w:val="28"/>
          <w:szCs w:val="28"/>
        </w:rPr>
      </w:pPr>
    </w:p>
    <w:p w:rsidR="005B181C" w:rsidRPr="00440C52" w:rsidRDefault="005B181C" w:rsidP="005B1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0C52">
        <w:rPr>
          <w:sz w:val="28"/>
          <w:szCs w:val="28"/>
        </w:rPr>
        <w:t>Глава администрации</w:t>
      </w:r>
    </w:p>
    <w:p w:rsidR="005B181C" w:rsidRDefault="005B181C" w:rsidP="005B181C">
      <w:pPr>
        <w:jc w:val="both"/>
        <w:rPr>
          <w:sz w:val="28"/>
          <w:szCs w:val="28"/>
        </w:rPr>
      </w:pPr>
      <w:r w:rsidRPr="00440C52">
        <w:rPr>
          <w:sz w:val="28"/>
          <w:szCs w:val="28"/>
        </w:rPr>
        <w:t xml:space="preserve">МО </w:t>
      </w:r>
      <w:r w:rsidRPr="00B82A0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  <w:r w:rsidRPr="00B82A0D">
        <w:rPr>
          <w:sz w:val="28"/>
          <w:szCs w:val="28"/>
        </w:rPr>
        <w:t>поселение»</w:t>
      </w:r>
      <w:r w:rsidRPr="00440C5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П.С.Иванова</w:t>
      </w:r>
    </w:p>
    <w:p w:rsidR="005B181C" w:rsidRDefault="005B181C" w:rsidP="005B181C">
      <w:pPr>
        <w:jc w:val="both"/>
        <w:rPr>
          <w:sz w:val="28"/>
          <w:szCs w:val="28"/>
        </w:rPr>
      </w:pPr>
    </w:p>
    <w:p w:rsidR="005B181C" w:rsidRDefault="005B181C" w:rsidP="005B181C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181C" w:rsidRDefault="005B181C" w:rsidP="005B181C">
      <w:pPr>
        <w:jc w:val="both"/>
        <w:rPr>
          <w:sz w:val="28"/>
          <w:szCs w:val="28"/>
        </w:rPr>
      </w:pPr>
    </w:p>
    <w:p w:rsidR="005B181C" w:rsidRPr="00887926" w:rsidRDefault="005B181C" w:rsidP="005B181C">
      <w:pPr>
        <w:ind w:left="1416"/>
        <w:jc w:val="right"/>
        <w:rPr>
          <w:sz w:val="28"/>
          <w:szCs w:val="28"/>
        </w:rPr>
      </w:pPr>
      <w:r w:rsidRPr="00887926">
        <w:rPr>
          <w:sz w:val="28"/>
          <w:szCs w:val="28"/>
        </w:rPr>
        <w:lastRenderedPageBreak/>
        <w:t xml:space="preserve">                                                    Утвержден</w:t>
      </w:r>
    </w:p>
    <w:p w:rsidR="005B181C" w:rsidRPr="00887926" w:rsidRDefault="005B181C" w:rsidP="005B181C">
      <w:pPr>
        <w:ind w:left="5040"/>
        <w:jc w:val="right"/>
        <w:rPr>
          <w:sz w:val="28"/>
          <w:szCs w:val="28"/>
        </w:rPr>
      </w:pPr>
      <w:r w:rsidRPr="00887926">
        <w:rPr>
          <w:sz w:val="28"/>
          <w:szCs w:val="28"/>
        </w:rPr>
        <w:t>постановлением администрации</w:t>
      </w:r>
    </w:p>
    <w:p w:rsidR="005B181C" w:rsidRPr="00887926" w:rsidRDefault="005B181C" w:rsidP="005B181C">
      <w:pPr>
        <w:ind w:left="5040"/>
        <w:jc w:val="right"/>
        <w:rPr>
          <w:sz w:val="28"/>
          <w:szCs w:val="28"/>
        </w:rPr>
      </w:pPr>
      <w:r w:rsidRPr="00887926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  <w:r w:rsidRPr="00887926">
        <w:rPr>
          <w:sz w:val="28"/>
          <w:szCs w:val="28"/>
        </w:rPr>
        <w:t xml:space="preserve">поселение» </w:t>
      </w:r>
    </w:p>
    <w:p w:rsidR="005B181C" w:rsidRPr="00887926" w:rsidRDefault="005B181C" w:rsidP="005B181C">
      <w:pPr>
        <w:ind w:left="5040"/>
        <w:jc w:val="right"/>
        <w:rPr>
          <w:sz w:val="28"/>
          <w:szCs w:val="28"/>
        </w:rPr>
      </w:pPr>
      <w:r w:rsidRPr="00887926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887926">
        <w:rPr>
          <w:sz w:val="28"/>
          <w:szCs w:val="28"/>
        </w:rPr>
        <w:t>.11.2018 №</w:t>
      </w:r>
      <w:r>
        <w:rPr>
          <w:sz w:val="28"/>
          <w:szCs w:val="28"/>
        </w:rPr>
        <w:t xml:space="preserve"> 61</w:t>
      </w:r>
    </w:p>
    <w:p w:rsidR="005B181C" w:rsidRPr="00887926" w:rsidRDefault="005B181C" w:rsidP="005B181C">
      <w:pPr>
        <w:ind w:firstLine="708"/>
        <w:jc w:val="center"/>
        <w:rPr>
          <w:sz w:val="28"/>
          <w:szCs w:val="28"/>
        </w:rPr>
      </w:pPr>
    </w:p>
    <w:p w:rsidR="005B181C" w:rsidRPr="00887926" w:rsidRDefault="005B181C" w:rsidP="005B181C">
      <w:pPr>
        <w:ind w:firstLine="708"/>
        <w:jc w:val="center"/>
        <w:rPr>
          <w:sz w:val="28"/>
          <w:szCs w:val="28"/>
        </w:rPr>
      </w:pPr>
    </w:p>
    <w:p w:rsidR="005B181C" w:rsidRPr="00887926" w:rsidRDefault="005B181C" w:rsidP="005B181C">
      <w:pPr>
        <w:jc w:val="center"/>
        <w:rPr>
          <w:b/>
          <w:sz w:val="28"/>
          <w:szCs w:val="28"/>
        </w:rPr>
      </w:pPr>
      <w:r w:rsidRPr="00887926">
        <w:rPr>
          <w:b/>
          <w:sz w:val="28"/>
          <w:szCs w:val="28"/>
        </w:rPr>
        <w:t>ПОРЯДОК</w:t>
      </w:r>
    </w:p>
    <w:p w:rsidR="005B181C" w:rsidRPr="00887926" w:rsidRDefault="005B181C" w:rsidP="005B181C">
      <w:pPr>
        <w:jc w:val="center"/>
        <w:rPr>
          <w:b/>
          <w:sz w:val="28"/>
          <w:szCs w:val="28"/>
        </w:rPr>
      </w:pPr>
      <w:r w:rsidRPr="00887926">
        <w:rPr>
          <w:b/>
          <w:sz w:val="28"/>
          <w:szCs w:val="28"/>
        </w:rPr>
        <w:t xml:space="preserve">составления проекта бюджета </w:t>
      </w:r>
    </w:p>
    <w:p w:rsidR="005B181C" w:rsidRPr="00887926" w:rsidRDefault="005B181C" w:rsidP="005B181C">
      <w:pPr>
        <w:jc w:val="center"/>
        <w:rPr>
          <w:b/>
          <w:sz w:val="28"/>
          <w:szCs w:val="28"/>
        </w:rPr>
      </w:pPr>
      <w:r w:rsidRPr="00887926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</w:t>
      </w:r>
      <w:r w:rsidRPr="00887926">
        <w:rPr>
          <w:b/>
          <w:sz w:val="28"/>
          <w:szCs w:val="28"/>
        </w:rPr>
        <w:t xml:space="preserve">поселение» </w:t>
      </w:r>
    </w:p>
    <w:p w:rsidR="005B181C" w:rsidRPr="00887926" w:rsidRDefault="005B181C" w:rsidP="005B181C">
      <w:pPr>
        <w:jc w:val="center"/>
        <w:rPr>
          <w:b/>
          <w:sz w:val="28"/>
          <w:szCs w:val="28"/>
        </w:rPr>
      </w:pPr>
      <w:r w:rsidRPr="00887926">
        <w:rPr>
          <w:b/>
          <w:sz w:val="28"/>
          <w:szCs w:val="28"/>
        </w:rPr>
        <w:t>на очередной финансовый год</w:t>
      </w:r>
    </w:p>
    <w:p w:rsidR="005B181C" w:rsidRDefault="005B181C" w:rsidP="005B181C">
      <w:pPr>
        <w:ind w:firstLine="708"/>
        <w:jc w:val="center"/>
        <w:rPr>
          <w:sz w:val="28"/>
          <w:szCs w:val="28"/>
        </w:rPr>
      </w:pPr>
    </w:p>
    <w:p w:rsidR="005B181C" w:rsidRPr="009B2B76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B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181C" w:rsidRDefault="005B181C" w:rsidP="005B1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1. Понятия, используемые в настоящем Порядке, означают следующее: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текущий финансовый год - год, в котором осуществляется исполнение бюджета, составление и рассмотрение проекта бюджета </w:t>
      </w:r>
      <w:r w:rsidRPr="002C4E21">
        <w:rPr>
          <w:rFonts w:ascii="Times New Roman" w:hAnsi="Times New Roman" w:cs="Times New Roman"/>
          <w:sz w:val="28"/>
          <w:szCs w:val="28"/>
        </w:rPr>
        <w:br/>
        <w:t>на очередной финансовый год;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отчетный финансовый год - год, предшествующий текущему финансовому году;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отчетный период - отчетный финансовый год, текущий финансовый год и год, предшествующий отчетному финансовому году;</w:t>
      </w:r>
    </w:p>
    <w:p w:rsidR="005B181C" w:rsidRPr="009B2B76" w:rsidRDefault="005B181C" w:rsidP="005B18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2B76">
        <w:rPr>
          <w:rFonts w:ascii="Times New Roman" w:hAnsi="Times New Roman" w:cs="Times New Roman"/>
          <w:b w:val="0"/>
          <w:sz w:val="28"/>
          <w:szCs w:val="28"/>
        </w:rPr>
        <w:t xml:space="preserve">субъекты бюджетного планирования - органы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муниципальные учреждения</w:t>
      </w:r>
      <w:r w:rsidRPr="009B2B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4A5B0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</w:t>
      </w:r>
      <w:r w:rsidRPr="004A5B03">
        <w:rPr>
          <w:rFonts w:ascii="Times New Roman" w:hAnsi="Times New Roman" w:cs="Times New Roman"/>
          <w:b w:val="0"/>
          <w:sz w:val="28"/>
          <w:szCs w:val="28"/>
        </w:rPr>
        <w:t>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21">
        <w:rPr>
          <w:rFonts w:ascii="Times New Roman" w:hAnsi="Times New Roman" w:cs="Times New Roman"/>
          <w:sz w:val="28"/>
          <w:szCs w:val="28"/>
        </w:rPr>
        <w:t xml:space="preserve">предельные базовые бюджетные ассигнования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B2B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- бюджетные ассигнования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B2B76">
        <w:rPr>
          <w:rFonts w:ascii="Times New Roman" w:hAnsi="Times New Roman" w:cs="Times New Roman"/>
          <w:sz w:val="28"/>
          <w:szCs w:val="28"/>
        </w:rPr>
        <w:t>»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объем которых рассчитан по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2C4E21">
        <w:rPr>
          <w:rFonts w:ascii="Times New Roman" w:hAnsi="Times New Roman" w:cs="Times New Roman"/>
          <w:sz w:val="28"/>
          <w:szCs w:val="28"/>
        </w:rPr>
        <w:t xml:space="preserve">тодике, предусматривающей корректировку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B2B7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2C4E21">
        <w:rPr>
          <w:rFonts w:ascii="Times New Roman" w:hAnsi="Times New Roman" w:cs="Times New Roman"/>
          <w:sz w:val="28"/>
          <w:szCs w:val="28"/>
        </w:rPr>
        <w:t xml:space="preserve">с учетом изменений параметров прогноза социально-экономического развития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>, принятых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в текущем финансовом году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C4E2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на текущий финансовый год, внесенных в текущем финансовом году изменений в сводную бюджетную роспись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и других факторов, ус</w:t>
      </w:r>
      <w:r>
        <w:rPr>
          <w:rFonts w:ascii="Times New Roman" w:hAnsi="Times New Roman" w:cs="Times New Roman"/>
          <w:sz w:val="28"/>
          <w:szCs w:val="28"/>
        </w:rPr>
        <w:t>тановленных указанной методикой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21">
        <w:rPr>
          <w:rFonts w:ascii="Times New Roman" w:hAnsi="Times New Roman" w:cs="Times New Roman"/>
          <w:sz w:val="28"/>
          <w:szCs w:val="28"/>
        </w:rPr>
        <w:t xml:space="preserve">дополнительные бюджетные ассигнования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Pr="002C4E21">
        <w:rPr>
          <w:rFonts w:ascii="Times New Roman" w:hAnsi="Times New Roman" w:cs="Times New Roman"/>
          <w:sz w:val="28"/>
          <w:szCs w:val="28"/>
        </w:rPr>
        <w:t xml:space="preserve"> - бюджетные ассигнования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объем которых рассчитан как разница между общим объемом расходов бюджета </w:t>
      </w:r>
      <w:r w:rsidRPr="009B2B7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без учета условно утверждаемых расходов и общим объемом базовых бюджетных ассигнований в соответствующем финансовом году.</w:t>
      </w:r>
      <w:proofErr w:type="gramEnd"/>
    </w:p>
    <w:p w:rsidR="005B181C" w:rsidRPr="002C4E21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81C" w:rsidRPr="003C7A6D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A6D">
        <w:rPr>
          <w:rFonts w:ascii="Times New Roman" w:hAnsi="Times New Roman" w:cs="Times New Roman"/>
          <w:sz w:val="28"/>
          <w:szCs w:val="28"/>
        </w:rPr>
        <w:t>II. Общие вопросы разработки проекта бюджета муниципального</w:t>
      </w:r>
    </w:p>
    <w:p w:rsidR="005B181C" w:rsidRPr="003C7A6D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A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A5B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A5B03">
        <w:rPr>
          <w:rFonts w:ascii="Times New Roman" w:hAnsi="Times New Roman" w:cs="Times New Roman"/>
          <w:sz w:val="28"/>
          <w:szCs w:val="28"/>
        </w:rPr>
        <w:t>поселение»</w:t>
      </w: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6">
        <w:rPr>
          <w:sz w:val="28"/>
          <w:szCs w:val="28"/>
        </w:rPr>
        <w:t xml:space="preserve">. </w:t>
      </w:r>
      <w:r w:rsidRPr="002C4E21">
        <w:rPr>
          <w:sz w:val="28"/>
          <w:szCs w:val="28"/>
        </w:rPr>
        <w:t xml:space="preserve">В целях формирования проекта бюджета </w:t>
      </w:r>
      <w:r w:rsidRPr="009B2B7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C4E21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</w:t>
      </w:r>
      <w:r w:rsidRPr="002C4E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C4E2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поселения</w:t>
      </w:r>
      <w:r w:rsidRPr="002C4E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7926">
        <w:rPr>
          <w:sz w:val="28"/>
          <w:szCs w:val="28"/>
        </w:rPr>
        <w:t xml:space="preserve">Администрация </w:t>
      </w:r>
      <w:r w:rsidRPr="009B2B7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(далее – администрация поселения)</w:t>
      </w:r>
      <w:r w:rsidRPr="00887926">
        <w:rPr>
          <w:sz w:val="28"/>
          <w:szCs w:val="28"/>
        </w:rPr>
        <w:t xml:space="preserve"> при составлении проекта бюджета поселения на очередной финансовый год:</w:t>
      </w:r>
    </w:p>
    <w:p w:rsidR="005B181C" w:rsidRPr="009E7D79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87926">
        <w:rPr>
          <w:sz w:val="28"/>
          <w:szCs w:val="28"/>
        </w:rPr>
        <w:t xml:space="preserve">) </w:t>
      </w:r>
      <w:r w:rsidRPr="002C4E21">
        <w:rPr>
          <w:sz w:val="28"/>
          <w:szCs w:val="28"/>
        </w:rPr>
        <w:t>утверждает основные показатели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2C4E21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</w:t>
      </w:r>
      <w:r w:rsidRPr="002C4E21">
        <w:rPr>
          <w:sz w:val="28"/>
          <w:szCs w:val="28"/>
        </w:rPr>
        <w:t>огласно приложению № 1 к</w:t>
      </w:r>
      <w:r w:rsidRPr="002C4E21">
        <w:rPr>
          <w:color w:val="FFFF00"/>
          <w:sz w:val="28"/>
          <w:szCs w:val="28"/>
        </w:rPr>
        <w:t xml:space="preserve"> </w:t>
      </w:r>
      <w:r w:rsidRPr="002C4E21">
        <w:rPr>
          <w:sz w:val="28"/>
          <w:szCs w:val="28"/>
        </w:rPr>
        <w:t>настоящему Порядку</w:t>
      </w:r>
      <w:r>
        <w:rPr>
          <w:sz w:val="28"/>
          <w:szCs w:val="28"/>
        </w:rPr>
        <w:t>,</w:t>
      </w:r>
      <w:r w:rsidRPr="009E7D79">
        <w:rPr>
          <w:sz w:val="28"/>
          <w:szCs w:val="28"/>
        </w:rPr>
        <w:t xml:space="preserve"> </w:t>
      </w:r>
      <w:r w:rsidRPr="00FF33CF">
        <w:rPr>
          <w:sz w:val="28"/>
          <w:szCs w:val="28"/>
        </w:rPr>
        <w:t xml:space="preserve">основные направления бюджетной и налоговой </w:t>
      </w:r>
      <w:proofErr w:type="gramStart"/>
      <w:r w:rsidRPr="00FF33CF"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 также среднесрочный финансовый план </w:t>
      </w:r>
      <w:r w:rsidRPr="009B2B7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87926">
        <w:rPr>
          <w:sz w:val="28"/>
          <w:szCs w:val="28"/>
        </w:rPr>
        <w:t>;</w:t>
      </w:r>
      <w:r w:rsidRPr="009E7D79">
        <w:rPr>
          <w:sz w:val="28"/>
          <w:szCs w:val="28"/>
        </w:rPr>
        <w:t xml:space="preserve"> </w:t>
      </w:r>
    </w:p>
    <w:p w:rsidR="005B181C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87926">
        <w:rPr>
          <w:sz w:val="28"/>
          <w:szCs w:val="28"/>
        </w:rPr>
        <w:t xml:space="preserve">) утверждает муниципальные программы </w:t>
      </w:r>
      <w:r w:rsidRPr="009B2B7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87926">
        <w:rPr>
          <w:sz w:val="28"/>
          <w:szCs w:val="28"/>
        </w:rPr>
        <w:t xml:space="preserve"> и  изменения</w:t>
      </w:r>
      <w:r>
        <w:rPr>
          <w:sz w:val="28"/>
          <w:szCs w:val="28"/>
        </w:rPr>
        <w:t xml:space="preserve"> в них</w:t>
      </w:r>
      <w:r w:rsidRPr="00887926">
        <w:rPr>
          <w:sz w:val="28"/>
          <w:szCs w:val="28"/>
        </w:rPr>
        <w:t>;</w:t>
      </w:r>
    </w:p>
    <w:p w:rsidR="005B181C" w:rsidRPr="00887926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7926">
        <w:rPr>
          <w:sz w:val="28"/>
          <w:szCs w:val="28"/>
        </w:rPr>
        <w:t xml:space="preserve">) </w:t>
      </w:r>
      <w:r w:rsidRPr="002C4E21">
        <w:rPr>
          <w:sz w:val="28"/>
          <w:szCs w:val="28"/>
        </w:rPr>
        <w:t xml:space="preserve">рассматривает предложения о порядке индексации заработной платы работников организаций бюджетной сферы, финансируемых </w:t>
      </w:r>
      <w:r>
        <w:rPr>
          <w:sz w:val="28"/>
          <w:szCs w:val="28"/>
        </w:rPr>
        <w:br/>
      </w:r>
      <w:r w:rsidRPr="002C4E2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местного </w:t>
      </w:r>
      <w:r w:rsidRPr="002C4E21">
        <w:rPr>
          <w:sz w:val="28"/>
          <w:szCs w:val="28"/>
        </w:rPr>
        <w:t xml:space="preserve">бюджета, денежного содержания </w:t>
      </w:r>
      <w:r>
        <w:rPr>
          <w:sz w:val="28"/>
          <w:szCs w:val="28"/>
        </w:rPr>
        <w:t>муниципальных</w:t>
      </w:r>
      <w:r w:rsidRPr="002C4E21">
        <w:rPr>
          <w:sz w:val="28"/>
          <w:szCs w:val="28"/>
        </w:rPr>
        <w:t xml:space="preserve"> служащих в очередном финансовом году </w:t>
      </w:r>
      <w:r w:rsidRPr="00882E87">
        <w:rPr>
          <w:sz w:val="28"/>
          <w:szCs w:val="28"/>
        </w:rPr>
        <w:t>и об объемах бюджетных ассигнований на эти цели</w:t>
      </w:r>
      <w:r>
        <w:rPr>
          <w:sz w:val="28"/>
          <w:szCs w:val="28"/>
        </w:rPr>
        <w:t>;</w:t>
      </w:r>
    </w:p>
    <w:p w:rsidR="005B181C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7926">
        <w:rPr>
          <w:sz w:val="28"/>
          <w:szCs w:val="28"/>
        </w:rPr>
        <w:t xml:space="preserve">) </w:t>
      </w:r>
      <w:r w:rsidRPr="002C4E21">
        <w:rPr>
          <w:sz w:val="28"/>
          <w:szCs w:val="28"/>
        </w:rPr>
        <w:t xml:space="preserve">осуществляет составление проекта </w:t>
      </w:r>
      <w:r>
        <w:rPr>
          <w:sz w:val="28"/>
          <w:szCs w:val="28"/>
        </w:rPr>
        <w:t>местного</w:t>
      </w:r>
      <w:r w:rsidRPr="002C4E2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2C4E21">
        <w:rPr>
          <w:sz w:val="28"/>
          <w:szCs w:val="28"/>
        </w:rPr>
        <w:t xml:space="preserve">и представляет его на рассмотрение </w:t>
      </w:r>
      <w:r>
        <w:rPr>
          <w:sz w:val="28"/>
          <w:szCs w:val="28"/>
        </w:rPr>
        <w:t>в Собрание депутатов</w:t>
      </w:r>
      <w:r w:rsidRPr="009917E6">
        <w:rPr>
          <w:sz w:val="28"/>
          <w:szCs w:val="28"/>
        </w:rPr>
        <w:t xml:space="preserve"> </w:t>
      </w:r>
      <w:r w:rsidRPr="009B2B7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  <w:r w:rsidRPr="00887926">
        <w:rPr>
          <w:sz w:val="28"/>
          <w:szCs w:val="28"/>
        </w:rPr>
        <w:t>поселени</w:t>
      </w:r>
      <w:r>
        <w:rPr>
          <w:sz w:val="28"/>
          <w:szCs w:val="28"/>
        </w:rPr>
        <w:t>е»;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E21">
        <w:rPr>
          <w:rFonts w:ascii="Times New Roman" w:hAnsi="Times New Roman" w:cs="Times New Roman"/>
          <w:sz w:val="28"/>
          <w:szCs w:val="28"/>
        </w:rPr>
        <w:t xml:space="preserve">) определяет перечень субъектов бюджетного планирования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03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EB037D">
        <w:rPr>
          <w:rFonts w:ascii="Times New Roman" w:hAnsi="Times New Roman" w:cs="Times New Roman"/>
          <w:sz w:val="28"/>
          <w:szCs w:val="28"/>
        </w:rPr>
        <w:t>поселение»</w:t>
      </w:r>
      <w:r w:rsidRPr="002C4E21">
        <w:rPr>
          <w:rFonts w:ascii="Times New Roman" w:hAnsi="Times New Roman" w:cs="Times New Roman"/>
          <w:sz w:val="28"/>
          <w:szCs w:val="28"/>
        </w:rPr>
        <w:t>.</w:t>
      </w:r>
    </w:p>
    <w:p w:rsidR="005B181C" w:rsidRPr="00830774" w:rsidRDefault="005B181C" w:rsidP="005B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926">
        <w:rPr>
          <w:sz w:val="28"/>
          <w:szCs w:val="28"/>
        </w:rPr>
        <w:t xml:space="preserve">. </w:t>
      </w:r>
      <w:r w:rsidRPr="002C4E21">
        <w:rPr>
          <w:sz w:val="28"/>
          <w:szCs w:val="28"/>
        </w:rPr>
        <w:t>При формировании проекта бюджета</w:t>
      </w:r>
      <w:r>
        <w:rPr>
          <w:sz w:val="28"/>
          <w:szCs w:val="28"/>
        </w:rPr>
        <w:t xml:space="preserve"> поселения </w:t>
      </w:r>
      <w:r w:rsidRPr="00830774">
        <w:rPr>
          <w:sz w:val="28"/>
          <w:szCs w:val="28"/>
        </w:rPr>
        <w:t>Финансовы</w:t>
      </w:r>
      <w:r>
        <w:rPr>
          <w:sz w:val="28"/>
          <w:szCs w:val="28"/>
        </w:rPr>
        <w:t>й</w:t>
      </w:r>
      <w:r w:rsidRPr="00830774">
        <w:rPr>
          <w:sz w:val="28"/>
          <w:szCs w:val="28"/>
        </w:rPr>
        <w:t xml:space="preserve"> отдел муниципального образования </w:t>
      </w:r>
      <w:r w:rsidRPr="009B2B7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 w:rsidRPr="009B2B76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(далее - Финансовый отдел)</w:t>
      </w:r>
      <w:r w:rsidRPr="00830774">
        <w:rPr>
          <w:sz w:val="28"/>
          <w:szCs w:val="28"/>
        </w:rPr>
        <w:t xml:space="preserve"> в соответствии с соглашением об осуществлении полномочий по формированию,</w:t>
      </w:r>
      <w:r>
        <w:rPr>
          <w:sz w:val="28"/>
          <w:szCs w:val="28"/>
        </w:rPr>
        <w:t xml:space="preserve"> </w:t>
      </w:r>
      <w:r w:rsidRPr="00830774">
        <w:rPr>
          <w:sz w:val="28"/>
          <w:szCs w:val="28"/>
        </w:rPr>
        <w:t xml:space="preserve">исполнению и </w:t>
      </w:r>
      <w:proofErr w:type="gramStart"/>
      <w:r w:rsidRPr="00830774">
        <w:rPr>
          <w:sz w:val="28"/>
          <w:szCs w:val="28"/>
        </w:rPr>
        <w:t>контролю за</w:t>
      </w:r>
      <w:proofErr w:type="gramEnd"/>
      <w:r w:rsidRPr="00830774">
        <w:rPr>
          <w:sz w:val="28"/>
          <w:szCs w:val="28"/>
        </w:rPr>
        <w:t xml:space="preserve"> исполнением бюджета муниципального</w:t>
      </w:r>
      <w:r>
        <w:rPr>
          <w:sz w:val="28"/>
          <w:szCs w:val="28"/>
        </w:rPr>
        <w:t xml:space="preserve"> </w:t>
      </w:r>
      <w:r w:rsidRPr="00830774">
        <w:rPr>
          <w:sz w:val="28"/>
          <w:szCs w:val="28"/>
        </w:rPr>
        <w:t xml:space="preserve">образования </w:t>
      </w:r>
      <w:r w:rsidRPr="009B2B7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  <w:r w:rsidRPr="00887926">
        <w:rPr>
          <w:sz w:val="28"/>
          <w:szCs w:val="28"/>
        </w:rPr>
        <w:t>поселени</w:t>
      </w:r>
      <w:r>
        <w:rPr>
          <w:sz w:val="28"/>
          <w:szCs w:val="28"/>
        </w:rPr>
        <w:t>е».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а) организует разработку проекта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21">
        <w:rPr>
          <w:rFonts w:ascii="Times New Roman" w:hAnsi="Times New Roman" w:cs="Times New Roman"/>
          <w:sz w:val="28"/>
          <w:szCs w:val="28"/>
        </w:rPr>
        <w:t xml:space="preserve">б) устанавливает перечень и сроки представления </w:t>
      </w:r>
      <w:r w:rsidRPr="009B2B7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B2B7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9D5D4F">
        <w:rPr>
          <w:rFonts w:ascii="Times New Roman" w:hAnsi="Times New Roman" w:cs="Times New Roman"/>
          <w:sz w:val="28"/>
          <w:szCs w:val="28"/>
        </w:rPr>
        <w:t>, Управлением Федеральной налоговой службы по Республике Марий Эл, иными территориальными органами федеральных органов</w:t>
      </w:r>
      <w:r w:rsidRPr="002C4E21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государственных органов исполнительной власти </w:t>
      </w:r>
      <w:r w:rsidRPr="002C4E21">
        <w:rPr>
          <w:rFonts w:ascii="Times New Roman" w:hAnsi="Times New Roman" w:cs="Times New Roman"/>
          <w:sz w:val="28"/>
          <w:szCs w:val="28"/>
        </w:rPr>
        <w:t xml:space="preserve"> Республики Марий Эл отчетных и прогнозных данных, необходимых для разработки и рассмотрения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</w:t>
      </w:r>
      <w:r w:rsidRPr="002C4E21">
        <w:rPr>
          <w:rFonts w:ascii="Times New Roman" w:hAnsi="Times New Roman" w:cs="Times New Roman"/>
          <w:sz w:val="28"/>
          <w:szCs w:val="28"/>
        </w:rPr>
        <w:t>и материалов к нему;</w:t>
      </w:r>
      <w:proofErr w:type="gramEnd"/>
    </w:p>
    <w:p w:rsidR="005B181C" w:rsidRPr="00356458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в) разрабатывает </w:t>
      </w:r>
      <w:r w:rsidRPr="0035645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882E87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г) разрабатывает проект бюджетного прогноза (проект изменений бюджетного прогноза) на долгосрочный период; 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E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E21">
        <w:rPr>
          <w:rFonts w:ascii="Times New Roman" w:hAnsi="Times New Roman" w:cs="Times New Roman"/>
          <w:sz w:val="28"/>
          <w:szCs w:val="28"/>
        </w:rPr>
        <w:t xml:space="preserve">) разрабатывает </w:t>
      </w:r>
      <w:r w:rsidRPr="00CE4B60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21">
        <w:rPr>
          <w:rFonts w:ascii="Times New Roman" w:hAnsi="Times New Roman" w:cs="Times New Roman"/>
          <w:sz w:val="28"/>
          <w:szCs w:val="28"/>
        </w:rPr>
        <w:t>и ведению реестра расходных обязательств субъектов бюджетного планирования;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е) формирует и ведет реестр расходных обязательств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ж) разрабатывает проект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E21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, определяя основные характеристики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, порядок и методику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, распределяет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с классификацией расходов бюджетов Российской Федерации;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E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4E21">
        <w:rPr>
          <w:rFonts w:ascii="Times New Roman" w:hAnsi="Times New Roman" w:cs="Times New Roman"/>
          <w:sz w:val="28"/>
          <w:szCs w:val="28"/>
        </w:rPr>
        <w:t>) доводит до субъектов бюджетного планирования предельные объемы бюджетного финансирования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E21">
        <w:rPr>
          <w:rFonts w:ascii="Times New Roman" w:hAnsi="Times New Roman" w:cs="Times New Roman"/>
          <w:sz w:val="28"/>
          <w:szCs w:val="28"/>
        </w:rPr>
        <w:t xml:space="preserve">включая распределенные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предельные объемы расходов инвестиционного характера;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и) обеспечивает методологическое руководство разработкой субъектами бюджетного планирования и администраторами доходов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C4E21">
        <w:rPr>
          <w:rFonts w:ascii="Times New Roman" w:hAnsi="Times New Roman" w:cs="Times New Roman"/>
          <w:sz w:val="28"/>
          <w:szCs w:val="28"/>
        </w:rPr>
        <w:t xml:space="preserve">бюджетных проектировок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к) 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объемы доходов 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бюджета, а также поступлений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и осуществления приносящей доход деятельности;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л) разрабатывает проекты 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на основании данных, представленных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м) осуществляет оценку ожидаемого исполнения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E21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5B181C" w:rsidRPr="005F66B9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6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66B9">
        <w:rPr>
          <w:rFonts w:ascii="Times New Roman" w:hAnsi="Times New Roman" w:cs="Times New Roman"/>
          <w:sz w:val="28"/>
          <w:szCs w:val="28"/>
        </w:rPr>
        <w:t xml:space="preserve">) составляет и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6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6B9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5F66B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66B9">
        <w:rPr>
          <w:rFonts w:ascii="Times New Roman" w:hAnsi="Times New Roman" w:cs="Times New Roman"/>
          <w:sz w:val="28"/>
          <w:szCs w:val="28"/>
        </w:rPr>
        <w:t xml:space="preserve">, а также документы и материалы, представляемые в Собрание депутатов 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5F66B9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5F66B9">
        <w:rPr>
          <w:rFonts w:ascii="Times New Roman" w:hAnsi="Times New Roman" w:cs="Times New Roman"/>
          <w:sz w:val="28"/>
          <w:szCs w:val="28"/>
        </w:rPr>
        <w:t>;</w:t>
      </w:r>
    </w:p>
    <w:p w:rsidR="005B181C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E21">
        <w:rPr>
          <w:rFonts w:ascii="Times New Roman" w:hAnsi="Times New Roman" w:cs="Times New Roman"/>
          <w:sz w:val="28"/>
          <w:szCs w:val="28"/>
        </w:rPr>
        <w:t xml:space="preserve">) осуществляет иные полномочия в соответствии </w:t>
      </w:r>
      <w:r w:rsidRPr="002C4E21">
        <w:rPr>
          <w:rFonts w:ascii="Times New Roman" w:hAnsi="Times New Roman" w:cs="Times New Roman"/>
          <w:sz w:val="28"/>
          <w:szCs w:val="28"/>
        </w:rPr>
        <w:br/>
        <w:t>с законодательством.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4. При формировании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96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6B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66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B9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Экономический отдел) (по согласованию):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2">
        <w:rPr>
          <w:rFonts w:ascii="Times New Roman" w:hAnsi="Times New Roman" w:cs="Times New Roman"/>
          <w:sz w:val="28"/>
          <w:szCs w:val="28"/>
        </w:rPr>
        <w:lastRenderedPageBreak/>
        <w:t xml:space="preserve">а) разрабатывает основные показатели прогноза социально-экономического развития 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095042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б) 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AE6BDB"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  <w:r w:rsidRPr="005F6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5F66B9"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на среднесрочный период;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в) определяет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2C4E21">
        <w:rPr>
          <w:rFonts w:ascii="Times New Roman" w:hAnsi="Times New Roman" w:cs="Times New Roman"/>
          <w:sz w:val="28"/>
          <w:szCs w:val="28"/>
        </w:rPr>
        <w:t xml:space="preserve">состав расходов инвестиционного характера и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поддержки субъектов инвестиционной деятельности в форме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поселение»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е) в пределах </w:t>
      </w:r>
      <w:r w:rsidRPr="00095042">
        <w:rPr>
          <w:rFonts w:ascii="Times New Roman" w:hAnsi="Times New Roman" w:cs="Times New Roman"/>
          <w:sz w:val="28"/>
          <w:szCs w:val="28"/>
        </w:rPr>
        <w:t>доведенного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2C4E21">
        <w:rPr>
          <w:rFonts w:ascii="Times New Roman" w:hAnsi="Times New Roman" w:cs="Times New Roman"/>
          <w:sz w:val="28"/>
          <w:szCs w:val="28"/>
        </w:rPr>
        <w:t xml:space="preserve">предельного объема расходов инвестиционного характера в установленном порядке разрабатывает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C4E21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 на соответствующий год в разрезе объектов капитального строительства и мероприятий в отношении данных объектов с указанием отраслей отдельно по объектам капитального строительства муниципальной собственности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ж) устанавливает перечень и сроки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отчетных и прогнозных данных, необходимых для разработки основных показателей прогноза социально-экономического развития </w:t>
      </w:r>
      <w:r w:rsidRPr="009B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1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517B1">
        <w:rPr>
          <w:rFonts w:ascii="Times New Roman" w:hAnsi="Times New Roman" w:cs="Times New Roman"/>
          <w:sz w:val="28"/>
          <w:szCs w:val="28"/>
        </w:rPr>
        <w:t>поселение</w:t>
      </w:r>
      <w:r w:rsidRPr="002C4E21">
        <w:rPr>
          <w:rFonts w:ascii="Times New Roman" w:hAnsi="Times New Roman" w:cs="Times New Roman"/>
          <w:sz w:val="28"/>
          <w:szCs w:val="28"/>
        </w:rPr>
        <w:t>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E21">
        <w:rPr>
          <w:rFonts w:ascii="Times New Roman" w:hAnsi="Times New Roman" w:cs="Times New Roman"/>
          <w:sz w:val="28"/>
          <w:szCs w:val="28"/>
        </w:rPr>
        <w:t>. При формировании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: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а) субъекты бюджетного планирования: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>реестры расходных обязательств;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готовят и в пределах своей компетенции реализуют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по оптимизации состава закрепленных за соответствующими главными распорядителями (распорядителями)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C4E21">
        <w:rPr>
          <w:rFonts w:ascii="Times New Roman" w:hAnsi="Times New Roman" w:cs="Times New Roman"/>
          <w:sz w:val="28"/>
          <w:szCs w:val="28"/>
        </w:rPr>
        <w:t xml:space="preserve">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5B181C" w:rsidRPr="002C4E21" w:rsidRDefault="005B181C" w:rsidP="005B181C">
      <w:pPr>
        <w:ind w:firstLine="709"/>
        <w:jc w:val="both"/>
        <w:rPr>
          <w:sz w:val="28"/>
          <w:szCs w:val="28"/>
        </w:rPr>
      </w:pPr>
      <w:r w:rsidRPr="002C4E21">
        <w:rPr>
          <w:sz w:val="28"/>
          <w:szCs w:val="28"/>
        </w:rPr>
        <w:t xml:space="preserve">осуществляют свои полномочия в отношении бюджетных ассигнований </w:t>
      </w:r>
      <w:r>
        <w:rPr>
          <w:sz w:val="28"/>
          <w:szCs w:val="28"/>
        </w:rPr>
        <w:t>б</w:t>
      </w:r>
      <w:r w:rsidRPr="002C4E2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2C4E21">
        <w:rPr>
          <w:sz w:val="28"/>
          <w:szCs w:val="28"/>
        </w:rPr>
        <w:t>;</w:t>
      </w:r>
    </w:p>
    <w:p w:rsidR="005B181C" w:rsidRPr="002C4E21" w:rsidRDefault="005B181C" w:rsidP="005B181C">
      <w:pPr>
        <w:ind w:firstLine="709"/>
        <w:jc w:val="both"/>
        <w:rPr>
          <w:sz w:val="28"/>
          <w:szCs w:val="28"/>
        </w:rPr>
      </w:pPr>
      <w:r w:rsidRPr="002C4E21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Финансовый отдел </w:t>
      </w:r>
      <w:r w:rsidRPr="002C4E2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2C4E21">
        <w:rPr>
          <w:sz w:val="28"/>
          <w:szCs w:val="28"/>
        </w:rPr>
        <w:t xml:space="preserve">по распределению бюджетных ассигнований по кодам классификации расходов бюджетов </w:t>
      </w:r>
      <w:r>
        <w:rPr>
          <w:sz w:val="28"/>
          <w:szCs w:val="28"/>
        </w:rPr>
        <w:t>бюджетной системы на очередной финансовый год</w:t>
      </w:r>
      <w:r w:rsidRPr="002C4E21">
        <w:rPr>
          <w:sz w:val="28"/>
          <w:szCs w:val="28"/>
        </w:rPr>
        <w:t xml:space="preserve"> (обос</w:t>
      </w:r>
      <w:r>
        <w:rPr>
          <w:sz w:val="28"/>
          <w:szCs w:val="28"/>
        </w:rPr>
        <w:t>нования бюджетных ассигнований)</w:t>
      </w:r>
      <w:r w:rsidRPr="002C4E21">
        <w:rPr>
          <w:sz w:val="28"/>
          <w:szCs w:val="28"/>
        </w:rPr>
        <w:t>;</w:t>
      </w:r>
    </w:p>
    <w:p w:rsidR="005B181C" w:rsidRPr="002F7415" w:rsidRDefault="005B181C" w:rsidP="005B181C">
      <w:pPr>
        <w:ind w:firstLine="709"/>
        <w:jc w:val="both"/>
        <w:rPr>
          <w:sz w:val="28"/>
          <w:szCs w:val="28"/>
        </w:rPr>
      </w:pPr>
      <w:r w:rsidRPr="002F7415">
        <w:rPr>
          <w:sz w:val="28"/>
          <w:szCs w:val="28"/>
        </w:rPr>
        <w:t>распределяют по главным распорядителям средств бюджета</w:t>
      </w:r>
      <w:r>
        <w:rPr>
          <w:sz w:val="28"/>
          <w:szCs w:val="28"/>
        </w:rPr>
        <w:t xml:space="preserve"> поселения</w:t>
      </w:r>
      <w:r w:rsidRPr="002F7415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         на очередной финансовый год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2C4E21">
        <w:rPr>
          <w:rFonts w:ascii="Times New Roman" w:hAnsi="Times New Roman" w:cs="Times New Roman"/>
          <w:sz w:val="28"/>
          <w:szCs w:val="28"/>
        </w:rPr>
        <w:t>материалы, необходимые для разработки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 xml:space="preserve">предложения по вопросам соответствующей сферы деятельности, необходимые для подготовки пояснительной записки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2C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  <w:r w:rsidRPr="00944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944FAF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E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</w:t>
      </w:r>
      <w:r w:rsidRPr="002C4E21">
        <w:rPr>
          <w:rFonts w:ascii="Times New Roman" w:hAnsi="Times New Roman"/>
          <w:sz w:val="28"/>
          <w:szCs w:val="28"/>
        </w:rPr>
        <w:t>юдж</w:t>
      </w:r>
      <w:r>
        <w:rPr>
          <w:rFonts w:ascii="Times New Roman" w:hAnsi="Times New Roman"/>
          <w:sz w:val="28"/>
          <w:szCs w:val="28"/>
        </w:rPr>
        <w:t>ете поселения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lastRenderedPageBreak/>
        <w:t>подготавливают другие данные и материалы, необходимые для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б) главные администраторы (администраторы)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>информацию о прогнозе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 2 к настоящему Порядку; 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в) главные администраторы (администраторы)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E21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>информацию о прогнозе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.</w:t>
      </w: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480">
        <w:rPr>
          <w:rFonts w:ascii="Times New Roman" w:hAnsi="Times New Roman" w:cs="Times New Roman"/>
          <w:sz w:val="28"/>
          <w:szCs w:val="28"/>
        </w:rPr>
        <w:t>I</w:t>
      </w:r>
      <w:r w:rsidRPr="009B14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480">
        <w:rPr>
          <w:rFonts w:ascii="Times New Roman" w:hAnsi="Times New Roman" w:cs="Times New Roman"/>
          <w:sz w:val="28"/>
          <w:szCs w:val="28"/>
        </w:rPr>
        <w:t>. Разработка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80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1C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944FAF">
        <w:rPr>
          <w:rFonts w:ascii="Times New Roman" w:hAnsi="Times New Roman" w:cs="Times New Roman"/>
          <w:sz w:val="28"/>
          <w:szCs w:val="28"/>
        </w:rPr>
        <w:t>поселение»</w:t>
      </w:r>
    </w:p>
    <w:p w:rsidR="005B181C" w:rsidRPr="009B1480" w:rsidRDefault="005B181C" w:rsidP="005B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4E21">
        <w:rPr>
          <w:rFonts w:ascii="Times New Roman" w:hAnsi="Times New Roman" w:cs="Times New Roman"/>
          <w:sz w:val="28"/>
          <w:szCs w:val="28"/>
        </w:rPr>
        <w:t xml:space="preserve">. Составление проекта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2C4E21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C4E2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с законодательством и начинается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E21">
        <w:rPr>
          <w:rFonts w:ascii="Times New Roman" w:hAnsi="Times New Roman" w:cs="Times New Roman"/>
          <w:sz w:val="28"/>
          <w:szCs w:val="28"/>
        </w:rPr>
        <w:t xml:space="preserve"> чем за 10 месяцев до начала очередного финансового года.</w:t>
      </w:r>
    </w:p>
    <w:p w:rsidR="005B181C" w:rsidRPr="002C4E21" w:rsidRDefault="005B181C" w:rsidP="005B18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4E2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Pr="009B14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944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 w:rsidRPr="002C4E21">
        <w:rPr>
          <w:rFonts w:ascii="Times New Roman" w:hAnsi="Times New Roman" w:cs="Times New Roman"/>
          <w:sz w:val="28"/>
          <w:szCs w:val="28"/>
        </w:rPr>
        <w:t xml:space="preserve">организует разработку и представляет на утверждение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21">
        <w:rPr>
          <w:rFonts w:ascii="Times New Roman" w:hAnsi="Times New Roman" w:cs="Times New Roman"/>
          <w:sz w:val="28"/>
          <w:szCs w:val="28"/>
        </w:rPr>
        <w:t>в основу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4E2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C4E21">
        <w:rPr>
          <w:rFonts w:ascii="Times New Roman" w:hAnsi="Times New Roman" w:cs="Times New Roman"/>
          <w:sz w:val="28"/>
          <w:szCs w:val="28"/>
        </w:rPr>
        <w:t>организует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2C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/>
          <w:sz w:val="28"/>
          <w:szCs w:val="28"/>
        </w:rPr>
        <w:t>о бюдж</w:t>
      </w:r>
      <w:r>
        <w:rPr>
          <w:rFonts w:ascii="Times New Roman" w:hAnsi="Times New Roman"/>
          <w:sz w:val="28"/>
          <w:szCs w:val="28"/>
        </w:rPr>
        <w:t>ете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4E21">
        <w:rPr>
          <w:rFonts w:ascii="Times New Roman" w:hAnsi="Times New Roman" w:cs="Times New Roman"/>
          <w:sz w:val="28"/>
          <w:szCs w:val="28"/>
        </w:rPr>
        <w:t>. Первый этап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разработку субъектами бюджетного планирования прогноза развития отраслей экономики и материалов, необходимых для разработки соответствующих разделов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составление предварительного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 w:rsidRPr="002C4E21">
        <w:rPr>
          <w:rFonts w:ascii="Times New Roman" w:hAnsi="Times New Roman" w:cs="Times New Roman"/>
          <w:sz w:val="28"/>
          <w:szCs w:val="28"/>
        </w:rPr>
        <w:t>;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составление предварительного реестра расходных обязательств.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основных 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осуществляет разработку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E21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, распределение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и проектировок основных доходов и </w:t>
      </w:r>
      <w:r w:rsidRPr="002C4E21">
        <w:rPr>
          <w:rFonts w:ascii="Times New Roman" w:hAnsi="Times New Roman" w:cs="Times New Roman"/>
          <w:sz w:val="28"/>
          <w:szCs w:val="28"/>
        </w:rPr>
        <w:lastRenderedPageBreak/>
        <w:t>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>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4E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>Второй этап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</w:t>
      </w:r>
      <w:r w:rsidRPr="002C4E21">
        <w:rPr>
          <w:rFonts w:ascii="Times New Roman" w:hAnsi="Times New Roman" w:cs="Times New Roman"/>
          <w:sz w:val="28"/>
          <w:szCs w:val="28"/>
        </w:rPr>
        <w:t xml:space="preserve"> - распределение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предельных объемов бюджетного финансирования в соответствии с классификацией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Pr="002C4E21">
        <w:rPr>
          <w:rFonts w:ascii="Times New Roman" w:hAnsi="Times New Roman" w:cs="Times New Roman"/>
          <w:sz w:val="28"/>
          <w:szCs w:val="28"/>
        </w:rPr>
        <w:t xml:space="preserve">и по получателям бюджетных средств с учетом результатов деятельности субъектов бюджетного планирования, а также разработка указанными </w:t>
      </w:r>
      <w:r>
        <w:rPr>
          <w:rFonts w:ascii="Times New Roman" w:hAnsi="Times New Roman" w:cs="Times New Roman"/>
          <w:sz w:val="28"/>
          <w:szCs w:val="28"/>
        </w:rPr>
        <w:t>субъектами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предложений о проведении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и организационных преобразований в отраслях экономики и социальной сфере, об отмене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 w:rsidRPr="002C4E21">
        <w:rPr>
          <w:rFonts w:ascii="Times New Roman" w:hAnsi="Times New Roman" w:cs="Times New Roman"/>
          <w:sz w:val="28"/>
          <w:szCs w:val="28"/>
        </w:rPr>
        <w:t>, исполнение которых влечет расходование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21">
        <w:rPr>
          <w:rFonts w:ascii="Times New Roman" w:hAnsi="Times New Roman" w:cs="Times New Roman"/>
          <w:sz w:val="28"/>
          <w:szCs w:val="28"/>
        </w:rPr>
        <w:t xml:space="preserve">не обеспеченное реальными источниками финансирования, о приостановлении действия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4E21">
        <w:rPr>
          <w:rFonts w:ascii="Times New Roman" w:hAnsi="Times New Roman" w:cs="Times New Roman"/>
          <w:sz w:val="28"/>
          <w:szCs w:val="28"/>
        </w:rPr>
        <w:t>или об их поэтапном введении.</w:t>
      </w:r>
    </w:p>
    <w:p w:rsidR="005B181C" w:rsidRPr="002C4E21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4E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C4E21">
        <w:rPr>
          <w:rFonts w:ascii="Times New Roman" w:hAnsi="Times New Roman" w:cs="Times New Roman"/>
          <w:sz w:val="28"/>
          <w:szCs w:val="28"/>
        </w:rPr>
        <w:t xml:space="preserve">Разработка и согласование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показателей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представляемых одновременно с ним документов и материалов, а также составляемого в виде приложения к </w:t>
      </w:r>
      <w:r>
        <w:rPr>
          <w:rFonts w:ascii="Times New Roman" w:hAnsi="Times New Roman"/>
          <w:sz w:val="28"/>
          <w:szCs w:val="28"/>
        </w:rPr>
        <w:t>решению</w:t>
      </w:r>
      <w:r w:rsidRPr="002C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бюджете поселения </w:t>
      </w:r>
      <w:r w:rsidRPr="002C4E21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2C4E21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4E21">
        <w:rPr>
          <w:rFonts w:ascii="Times New Roman" w:hAnsi="Times New Roman" w:cs="Times New Roman"/>
          <w:sz w:val="28"/>
          <w:szCs w:val="28"/>
        </w:rPr>
        <w:t xml:space="preserve">(статей, отдельных пунктов статей, подпунктов, абзацев), действие которых отменяется или приостанавливается в связи с тем, что бюджетом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C4E21">
        <w:rPr>
          <w:rFonts w:ascii="Times New Roman" w:hAnsi="Times New Roman" w:cs="Times New Roman"/>
          <w:sz w:val="28"/>
          <w:szCs w:val="28"/>
        </w:rPr>
        <w:t>не предусмотрены средства на</w:t>
      </w:r>
      <w:proofErr w:type="gramEnd"/>
      <w:r w:rsidRPr="002C4E21">
        <w:rPr>
          <w:rFonts w:ascii="Times New Roman" w:hAnsi="Times New Roman" w:cs="Times New Roman"/>
          <w:sz w:val="28"/>
          <w:szCs w:val="28"/>
        </w:rPr>
        <w:t xml:space="preserve"> их реализацию, завершается не позднее </w:t>
      </w:r>
      <w:r w:rsidRPr="00C86E90">
        <w:rPr>
          <w:rFonts w:ascii="Times New Roman" w:hAnsi="Times New Roman" w:cs="Times New Roman"/>
          <w:sz w:val="28"/>
          <w:szCs w:val="28"/>
        </w:rPr>
        <w:t>25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октября года, предшествующего очередному финансовому году.</w:t>
      </w:r>
    </w:p>
    <w:p w:rsidR="005B181C" w:rsidRDefault="005B181C" w:rsidP="005B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4E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 с </w:t>
      </w:r>
      <w:r w:rsidRPr="00C86E90">
        <w:rPr>
          <w:rFonts w:ascii="Times New Roman" w:hAnsi="Times New Roman" w:cs="Times New Roman"/>
          <w:sz w:val="28"/>
          <w:szCs w:val="28"/>
        </w:rPr>
        <w:t>25</w:t>
      </w:r>
      <w:r w:rsidRPr="002C4E21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Pr="00C86E90">
        <w:rPr>
          <w:rFonts w:ascii="Times New Roman" w:hAnsi="Times New Roman" w:cs="Times New Roman"/>
          <w:sz w:val="28"/>
          <w:szCs w:val="28"/>
        </w:rPr>
        <w:t>10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году, рассматривает основные показатели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проект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4E21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другие документы и материалы, характеризующие бюджетно-финансовую политику в очередном финансовом году, представленные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2C4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, одобряет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2C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4E21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  <w:r w:rsidRPr="005F6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6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1C" w:rsidRPr="00280765" w:rsidRDefault="005B181C" w:rsidP="005B181C">
      <w:pPr>
        <w:ind w:firstLine="708"/>
        <w:jc w:val="both"/>
        <w:rPr>
          <w:sz w:val="28"/>
          <w:szCs w:val="28"/>
        </w:rPr>
      </w:pPr>
      <w:r w:rsidRPr="0028076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0765">
        <w:rPr>
          <w:sz w:val="28"/>
          <w:szCs w:val="28"/>
        </w:rPr>
        <w:t>. </w:t>
      </w:r>
      <w:proofErr w:type="gramStart"/>
      <w:r w:rsidRPr="00280765">
        <w:rPr>
          <w:sz w:val="28"/>
          <w:szCs w:val="28"/>
        </w:rPr>
        <w:t xml:space="preserve">В соответствии с постановлением Правительства Республики </w:t>
      </w:r>
      <w:r w:rsidRPr="00280765">
        <w:rPr>
          <w:sz w:val="28"/>
          <w:szCs w:val="28"/>
        </w:rPr>
        <w:br/>
        <w:t xml:space="preserve">Марий Эл от 24 июля 2008 г. №198 «О Порядке представления местными администрациями документов и материалов, необходимых для подготовки заключения о соответствии требованиям бюджетного законодательства Российской Федерации проекта местного бюджета, внесенного в представительный орган муниципального образования» </w:t>
      </w:r>
      <w:r>
        <w:rPr>
          <w:sz w:val="28"/>
          <w:szCs w:val="28"/>
        </w:rPr>
        <w:br/>
      </w:r>
      <w:r w:rsidRPr="00280765">
        <w:rPr>
          <w:sz w:val="28"/>
          <w:szCs w:val="28"/>
        </w:rPr>
        <w:t xml:space="preserve">и приказом Министерства финансов Республики Марий Эл </w:t>
      </w:r>
      <w:r>
        <w:rPr>
          <w:sz w:val="28"/>
          <w:szCs w:val="28"/>
        </w:rPr>
        <w:br/>
      </w:r>
      <w:r w:rsidRPr="00280765">
        <w:rPr>
          <w:sz w:val="28"/>
          <w:szCs w:val="28"/>
        </w:rPr>
        <w:t>от 29 октября 2010 г. №81о/</w:t>
      </w:r>
      <w:proofErr w:type="spellStart"/>
      <w:r w:rsidRPr="00280765">
        <w:rPr>
          <w:sz w:val="28"/>
          <w:szCs w:val="28"/>
        </w:rPr>
        <w:t>д</w:t>
      </w:r>
      <w:proofErr w:type="spellEnd"/>
      <w:r w:rsidRPr="00280765">
        <w:rPr>
          <w:sz w:val="28"/>
          <w:szCs w:val="28"/>
        </w:rPr>
        <w:t xml:space="preserve"> «Об организации работы Министерства</w:t>
      </w:r>
      <w:proofErr w:type="gramEnd"/>
      <w:r w:rsidRPr="00280765">
        <w:rPr>
          <w:sz w:val="28"/>
          <w:szCs w:val="28"/>
        </w:rPr>
        <w:t xml:space="preserve"> финансов Республики Марий Эл по подготовке заключений </w:t>
      </w:r>
      <w:r>
        <w:rPr>
          <w:sz w:val="28"/>
          <w:szCs w:val="28"/>
        </w:rPr>
        <w:br/>
      </w:r>
      <w:r w:rsidRPr="00280765">
        <w:rPr>
          <w:sz w:val="28"/>
          <w:szCs w:val="28"/>
        </w:rPr>
        <w:t xml:space="preserve">о соответствии проектов местных бюджетов Республики Марий Эл требованиям бюджетного законодательства Российской Федерации» </w:t>
      </w:r>
      <w:r>
        <w:rPr>
          <w:sz w:val="28"/>
          <w:szCs w:val="28"/>
        </w:rPr>
        <w:lastRenderedPageBreak/>
        <w:t>а</w:t>
      </w:r>
      <w:r w:rsidRPr="00280765">
        <w:rPr>
          <w:sz w:val="28"/>
          <w:szCs w:val="28"/>
        </w:rPr>
        <w:t>дминистрация муниципального район</w:t>
      </w:r>
      <w:r>
        <w:rPr>
          <w:sz w:val="28"/>
          <w:szCs w:val="28"/>
        </w:rPr>
        <w:t>а</w:t>
      </w:r>
      <w:r w:rsidRPr="00280765">
        <w:rPr>
          <w:sz w:val="28"/>
          <w:szCs w:val="28"/>
        </w:rPr>
        <w:t xml:space="preserve"> представляет проект </w:t>
      </w:r>
      <w:r>
        <w:rPr>
          <w:sz w:val="28"/>
          <w:szCs w:val="28"/>
        </w:rPr>
        <w:t xml:space="preserve">бюджета поселения </w:t>
      </w:r>
      <w:r w:rsidRPr="00280765">
        <w:rPr>
          <w:sz w:val="28"/>
          <w:szCs w:val="28"/>
        </w:rPr>
        <w:t>в Министерство финансов Республики Марий Эл для оценки на предмет соответствия требованиям бюджетного законодательства Российской Федерации.</w:t>
      </w:r>
    </w:p>
    <w:p w:rsidR="005B181C" w:rsidRPr="00280765" w:rsidRDefault="005B181C" w:rsidP="005B181C">
      <w:pPr>
        <w:ind w:firstLine="708"/>
        <w:jc w:val="both"/>
        <w:rPr>
          <w:sz w:val="28"/>
          <w:szCs w:val="28"/>
        </w:rPr>
      </w:pPr>
      <w:r w:rsidRPr="0028076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80765">
        <w:rPr>
          <w:sz w:val="28"/>
          <w:szCs w:val="28"/>
        </w:rPr>
        <w:t xml:space="preserve">. График составления проекта </w:t>
      </w:r>
      <w:r>
        <w:rPr>
          <w:sz w:val="28"/>
          <w:szCs w:val="28"/>
        </w:rPr>
        <w:t>бю</w:t>
      </w:r>
      <w:r w:rsidRPr="00280765">
        <w:rPr>
          <w:sz w:val="28"/>
          <w:szCs w:val="28"/>
        </w:rPr>
        <w:t>джета</w:t>
      </w:r>
      <w:r>
        <w:rPr>
          <w:sz w:val="28"/>
          <w:szCs w:val="28"/>
        </w:rPr>
        <w:t xml:space="preserve"> поселения</w:t>
      </w:r>
      <w:r w:rsidRPr="00280765">
        <w:rPr>
          <w:sz w:val="28"/>
          <w:szCs w:val="28"/>
        </w:rPr>
        <w:t xml:space="preserve"> установлен в приложении № 3 к настоящему Порядку.</w:t>
      </w:r>
    </w:p>
    <w:p w:rsidR="005B181C" w:rsidRDefault="005B181C" w:rsidP="005B1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81C" w:rsidRPr="00E17160" w:rsidRDefault="005B181C" w:rsidP="005B1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E17160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E17160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5B181C" w:rsidRPr="00E17160" w:rsidRDefault="005B181C" w:rsidP="005B1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81C" w:rsidRPr="00E17160" w:rsidRDefault="005B181C" w:rsidP="005B18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5B181C" w:rsidRDefault="005B181C" w:rsidP="005B181C">
      <w:pPr>
        <w:ind w:firstLine="708"/>
        <w:jc w:val="both"/>
        <w:rPr>
          <w:sz w:val="28"/>
          <w:szCs w:val="28"/>
        </w:rPr>
      </w:pPr>
    </w:p>
    <w:p w:rsidR="001A1709" w:rsidRDefault="001A1709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>
      <w:pPr>
        <w:sectPr w:rsidR="005B181C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10598" w:type="dxa"/>
        <w:tblLook w:val="04A0"/>
      </w:tblPr>
      <w:tblGrid>
        <w:gridCol w:w="4111"/>
      </w:tblGrid>
      <w:tr w:rsidR="005B181C" w:rsidRPr="00851322" w:rsidTr="00380F6A">
        <w:tc>
          <w:tcPr>
            <w:tcW w:w="4111" w:type="dxa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  <w:sz w:val="28"/>
                <w:szCs w:val="28"/>
              </w:rPr>
            </w:pPr>
            <w:r w:rsidRPr="00851322">
              <w:rPr>
                <w:caps/>
                <w:sz w:val="28"/>
                <w:szCs w:val="28"/>
              </w:rPr>
              <w:lastRenderedPageBreak/>
              <w:t>Приложение</w:t>
            </w:r>
            <w:r w:rsidRPr="00F45A60">
              <w:rPr>
                <w:caps/>
                <w:sz w:val="28"/>
                <w:szCs w:val="28"/>
              </w:rPr>
              <w:t xml:space="preserve"> № </w:t>
            </w:r>
            <w:r w:rsidRPr="00851322">
              <w:rPr>
                <w:caps/>
                <w:sz w:val="28"/>
                <w:szCs w:val="28"/>
              </w:rPr>
              <w:t>1</w:t>
            </w:r>
            <w:r w:rsidRPr="00851322">
              <w:rPr>
                <w:sz w:val="28"/>
                <w:szCs w:val="28"/>
              </w:rPr>
              <w:t xml:space="preserve"> </w:t>
            </w:r>
            <w:r w:rsidRPr="00F45A60">
              <w:rPr>
                <w:sz w:val="28"/>
                <w:szCs w:val="28"/>
              </w:rPr>
              <w:br/>
            </w:r>
            <w:r w:rsidRPr="00851322">
              <w:rPr>
                <w:sz w:val="28"/>
                <w:szCs w:val="28"/>
              </w:rPr>
              <w:t xml:space="preserve">к Порядку составления проекта бюджета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B82A0D"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>»</w:t>
            </w:r>
            <w:r w:rsidRPr="00851322">
              <w:rPr>
                <w:sz w:val="28"/>
                <w:szCs w:val="28"/>
              </w:rPr>
              <w:t xml:space="preserve"> </w:t>
            </w:r>
            <w:r w:rsidRPr="00F45A60">
              <w:rPr>
                <w:sz w:val="28"/>
                <w:szCs w:val="28"/>
              </w:rPr>
              <w:br/>
            </w:r>
            <w:r w:rsidRPr="00851322">
              <w:rPr>
                <w:sz w:val="28"/>
                <w:szCs w:val="28"/>
              </w:rPr>
              <w:t xml:space="preserve">на очередной финансовый год </w:t>
            </w:r>
          </w:p>
        </w:tc>
      </w:tr>
    </w:tbl>
    <w:p w:rsidR="005B181C" w:rsidRDefault="005B181C" w:rsidP="005B181C">
      <w:pPr>
        <w:autoSpaceDE w:val="0"/>
        <w:autoSpaceDN w:val="0"/>
        <w:adjustRightInd w:val="0"/>
        <w:jc w:val="right"/>
      </w:pPr>
    </w:p>
    <w:p w:rsidR="005B181C" w:rsidRPr="00F45A60" w:rsidRDefault="005B181C" w:rsidP="005B181C">
      <w:pPr>
        <w:autoSpaceDE w:val="0"/>
        <w:autoSpaceDN w:val="0"/>
        <w:adjustRightInd w:val="0"/>
        <w:jc w:val="right"/>
      </w:pP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B181C">
        <w:rPr>
          <w:rFonts w:ascii="Times New Roman" w:eastAsia="Times New Roman" w:hAnsi="Times New Roman" w:cs="Times New Roman"/>
          <w:b w:val="0"/>
          <w:bCs w:val="0"/>
          <w:color w:val="auto"/>
        </w:rPr>
        <w:t>ОСНОВНЫЕ ПОКАЗАТЕЛИ</w:t>
      </w:r>
    </w:p>
    <w:p w:rsidR="005B181C" w:rsidRPr="005B181C" w:rsidRDefault="005B181C" w:rsidP="005B181C">
      <w:pPr>
        <w:jc w:val="center"/>
        <w:rPr>
          <w:sz w:val="28"/>
          <w:szCs w:val="28"/>
        </w:rPr>
      </w:pPr>
      <w:r w:rsidRPr="005B181C">
        <w:rPr>
          <w:sz w:val="28"/>
          <w:szCs w:val="28"/>
        </w:rPr>
        <w:t>прогноза социально-экономического  развития</w:t>
      </w: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B181C">
        <w:rPr>
          <w:rFonts w:ascii="Times New Roman" w:eastAsia="Times New Roman" w:hAnsi="Times New Roman" w:cs="Times New Roman"/>
          <w:b w:val="0"/>
          <w:color w:val="auto"/>
        </w:rPr>
        <w:t>муниципального образования «</w:t>
      </w:r>
      <w:proofErr w:type="spellStart"/>
      <w:r w:rsidRPr="005B181C">
        <w:rPr>
          <w:rFonts w:ascii="Times New Roman" w:eastAsia="Times New Roman" w:hAnsi="Times New Roman" w:cs="Times New Roman"/>
          <w:b w:val="0"/>
          <w:color w:val="auto"/>
        </w:rPr>
        <w:t>Шиньшинское</w:t>
      </w:r>
      <w:proofErr w:type="spellEnd"/>
      <w:r w:rsidRPr="005B181C">
        <w:rPr>
          <w:rFonts w:ascii="Times New Roman" w:eastAsia="Times New Roman" w:hAnsi="Times New Roman" w:cs="Times New Roman"/>
          <w:b w:val="0"/>
          <w:color w:val="auto"/>
        </w:rPr>
        <w:t xml:space="preserve"> сельское поселение»  </w:t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на среднесрочный период </w:t>
      </w:r>
    </w:p>
    <w:p w:rsidR="005B181C" w:rsidRPr="005B181C" w:rsidRDefault="005B181C" w:rsidP="005B181C">
      <w:pPr>
        <w:autoSpaceDE w:val="0"/>
        <w:autoSpaceDN w:val="0"/>
        <w:adjustRightInd w:val="0"/>
        <w:jc w:val="both"/>
      </w:pPr>
    </w:p>
    <w:p w:rsidR="005B181C" w:rsidRDefault="005B181C" w:rsidP="005B181C">
      <w:pPr>
        <w:autoSpaceDE w:val="0"/>
        <w:autoSpaceDN w:val="0"/>
        <w:adjustRightInd w:val="0"/>
        <w:jc w:val="both"/>
      </w:pPr>
    </w:p>
    <w:p w:rsidR="005B181C" w:rsidRPr="00F45A60" w:rsidRDefault="005B181C" w:rsidP="005B181C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Mar>
          <w:left w:w="62" w:type="dxa"/>
          <w:right w:w="62" w:type="dxa"/>
        </w:tblCellMar>
        <w:tblLook w:val="0000"/>
      </w:tblPr>
      <w:tblGrid>
        <w:gridCol w:w="6232"/>
        <w:gridCol w:w="1385"/>
        <w:gridCol w:w="1231"/>
        <w:gridCol w:w="1134"/>
        <w:gridCol w:w="1700"/>
        <w:gridCol w:w="1506"/>
        <w:gridCol w:w="1506"/>
      </w:tblGrid>
      <w:tr w:rsidR="005B181C" w:rsidRPr="00851322" w:rsidTr="00380F6A">
        <w:trPr>
          <w:cantSplit/>
          <w:trHeight w:val="2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Текущий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 xml:space="preserve">Прогноз на очередной </w:t>
            </w:r>
            <w:r>
              <w:t xml:space="preserve">финансовый </w:t>
            </w:r>
            <w:r w:rsidRPr="00851322">
              <w:t xml:space="preserve">год </w:t>
            </w:r>
            <w:r>
              <w:br/>
            </w:r>
            <w:r w:rsidRPr="00851322">
              <w:t>и</w:t>
            </w:r>
            <w:r>
              <w:t xml:space="preserve"> на</w:t>
            </w:r>
            <w:r w:rsidRPr="00851322">
              <w:t xml:space="preserve"> плановый период</w:t>
            </w:r>
          </w:p>
        </w:tc>
      </w:tr>
      <w:tr w:rsidR="005B181C" w:rsidRPr="00851322" w:rsidTr="00380F6A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51322">
              <w:t>чередной</w:t>
            </w:r>
            <w:r>
              <w:t xml:space="preserve"> финансовый</w:t>
            </w:r>
            <w:r w:rsidRPr="00851322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2-й год планового периода</w:t>
            </w:r>
          </w:p>
        </w:tc>
      </w:tr>
      <w:tr w:rsidR="005B181C" w:rsidRPr="00851322" w:rsidTr="00380F6A">
        <w:trPr>
          <w:cantSplit/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0" w:name="Par26"/>
            <w:bookmarkEnd w:id="0"/>
            <w:r w:rsidRPr="0085132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1" w:name="Par27"/>
            <w:bookmarkEnd w:id="1"/>
            <w:r w:rsidRPr="0085132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2" w:name="Par28"/>
            <w:bookmarkEnd w:id="2"/>
            <w:r w:rsidRPr="0085132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3" w:name="Par29"/>
            <w:bookmarkEnd w:id="3"/>
            <w:r w:rsidRPr="0085132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4" w:name="Par30"/>
            <w:bookmarkEnd w:id="4"/>
            <w:r w:rsidRPr="0085132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85132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</w:pPr>
            <w:bookmarkStart w:id="5" w:name="Par32"/>
            <w:bookmarkEnd w:id="5"/>
            <w:r w:rsidRPr="00851322">
              <w:t>7</w:t>
            </w:r>
          </w:p>
        </w:tc>
      </w:tr>
      <w:tr w:rsidR="005B181C" w:rsidRPr="001430A0" w:rsidTr="00380F6A">
        <w:trPr>
          <w:cantSplit/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B181C" w:rsidRPr="001430A0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Отгружено товаров собственного производства, выполнено работ и услуг собственными силами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с учетом сельскохозяйственной продукции)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Инвестиции в основной капитал-всего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0" w:type="auto"/>
          </w:tcPr>
          <w:p w:rsidR="005B181C" w:rsidRPr="00034AD9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Ввод индивидуального жилья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тыс.кв.м.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сельскохозяйственной продукции в сельскохозяйственных организациях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Фонд заработной платы, начисленной работникам списочного состава и внешним совместителям, по полному кругу предприятий 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</w:rPr>
              <w:t>..</w:t>
            </w:r>
            <w:proofErr w:type="gramEnd"/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Среднесписочная численность работающих, принятая для исчисления ФОТ,  по полному кругу предприятий </w:t>
            </w:r>
            <w:proofErr w:type="gramEnd"/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чел.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Среднемесячная заработная плата 1 работника по полному кругу предприятий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постоянного населения на конец года  (по данным переписи)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детей  в возрасте от 0 до 6 лет (дети дошкольного возраста) (на конец года)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детей, обучающихся в общеобразовательных учреждениях (на начало учебного года)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населения старше трудоспособного возраста (на конец года)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населения, проживающего в населенных пунктах с численностью населения не более 500 чел. (на конец года)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r>
              <w:t>Численность детей в возрасте  до 18 лет, имеющих обоих родителей, всего (на конец года)  (по данным муниципальных образований)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детей в возрасте до 18 лет, имеющих одного родителя (мать или отца), опекуна, попечителя, всего (на конец года)   (по данным муниципальных образований)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студентов, курсантов  дневной формы обучения в возрасте до 24 лет, имеющих обоих родителей (на начало учебного года) (по данным муниципальных образований)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  <w:tr w:rsidR="005B181C" w:rsidRPr="00851322" w:rsidTr="00380F6A">
        <w:trPr>
          <w:trHeight w:val="20"/>
          <w:jc w:val="center"/>
        </w:trPr>
        <w:tc>
          <w:tcPr>
            <w:tcW w:w="0" w:type="auto"/>
            <w:vAlign w:val="center"/>
          </w:tcPr>
          <w:p w:rsidR="005B181C" w:rsidRDefault="005B181C" w:rsidP="00380F6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студентов, курсантов  дневной формы обучения в возрасте до 24 лет, имеющих одного родителя (мать или отца), опекуна, попечителя (на начало учебного года),  (по данным муниципальных образований)</w:t>
            </w:r>
          </w:p>
        </w:tc>
        <w:tc>
          <w:tcPr>
            <w:tcW w:w="0" w:type="auto"/>
            <w:vAlign w:val="center"/>
          </w:tcPr>
          <w:p w:rsidR="005B181C" w:rsidRDefault="005B181C" w:rsidP="00380F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</w:pPr>
          </w:p>
        </w:tc>
      </w:tr>
    </w:tbl>
    <w:p w:rsidR="005B181C" w:rsidRPr="00851322" w:rsidRDefault="005B181C" w:rsidP="005B1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Руководитель                                            _________________________                                        ______________________</w:t>
      </w: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ind w:left="708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</w:t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(подпись)                                                                </w:t>
      </w: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</w:t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(расшифровка подписи)</w:t>
      </w: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B181C" w:rsidRPr="005B181C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Исполнитель                                             _________________________                                        ______________________</w:t>
      </w:r>
    </w:p>
    <w:p w:rsidR="005B181C" w:rsidRDefault="005B181C" w:rsidP="005B181C">
      <w:pPr>
        <w:keepNext w:val="0"/>
        <w:autoSpaceDE w:val="0"/>
        <w:autoSpaceDN w:val="0"/>
        <w:adjustRightInd w:val="0"/>
        <w:spacing w:before="0"/>
        <w:ind w:left="3540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</w:t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>(подпись)</w:t>
      </w: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</w:t>
      </w: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ab/>
      </w: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ab/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 w:rsidRPr="00C25096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Pr="005B181C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(расшифровка подписи)</w:t>
      </w:r>
    </w:p>
    <w:tbl>
      <w:tblPr>
        <w:tblW w:w="4252" w:type="dxa"/>
        <w:tblInd w:w="10173" w:type="dxa"/>
        <w:tblLook w:val="04A0"/>
      </w:tblPr>
      <w:tblGrid>
        <w:gridCol w:w="4252"/>
      </w:tblGrid>
      <w:tr w:rsidR="005B181C" w:rsidRPr="00851322" w:rsidTr="00380F6A">
        <w:trPr>
          <w:trHeight w:val="1932"/>
        </w:trPr>
        <w:tc>
          <w:tcPr>
            <w:tcW w:w="4252" w:type="dxa"/>
          </w:tcPr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  <w:outlineLvl w:val="0"/>
              <w:rPr>
                <w:caps/>
                <w:sz w:val="28"/>
                <w:szCs w:val="28"/>
              </w:rPr>
            </w:pPr>
            <w:r w:rsidRPr="00851322">
              <w:rPr>
                <w:caps/>
                <w:sz w:val="28"/>
                <w:szCs w:val="28"/>
              </w:rPr>
              <w:lastRenderedPageBreak/>
              <w:t>Приложение</w:t>
            </w:r>
            <w:r w:rsidRPr="00D17BF7">
              <w:rPr>
                <w:caps/>
                <w:sz w:val="28"/>
                <w:szCs w:val="28"/>
              </w:rPr>
              <w:t xml:space="preserve"> № 2</w:t>
            </w:r>
          </w:p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322">
              <w:rPr>
                <w:sz w:val="28"/>
                <w:szCs w:val="28"/>
              </w:rPr>
              <w:t>к Порядку составления проекта</w:t>
            </w:r>
          </w:p>
          <w:p w:rsidR="005B181C" w:rsidRPr="00851322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32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B82A0D"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>»</w:t>
            </w:r>
          </w:p>
          <w:p w:rsidR="005B181C" w:rsidRPr="004D48C1" w:rsidRDefault="005B181C" w:rsidP="00380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322">
              <w:rPr>
                <w:sz w:val="28"/>
                <w:szCs w:val="28"/>
              </w:rPr>
              <w:t>на очередной финансовый год</w:t>
            </w:r>
          </w:p>
        </w:tc>
      </w:tr>
    </w:tbl>
    <w:p w:rsidR="005B181C" w:rsidRPr="008B2433" w:rsidRDefault="005B181C" w:rsidP="005B181C">
      <w:pPr>
        <w:autoSpaceDE w:val="0"/>
        <w:autoSpaceDN w:val="0"/>
        <w:adjustRightInd w:val="0"/>
        <w:ind w:left="11482"/>
        <w:jc w:val="right"/>
      </w:pPr>
    </w:p>
    <w:p w:rsidR="005B181C" w:rsidRPr="008B2433" w:rsidRDefault="005B181C" w:rsidP="005B181C">
      <w:pPr>
        <w:autoSpaceDE w:val="0"/>
        <w:autoSpaceDN w:val="0"/>
        <w:adjustRightInd w:val="0"/>
        <w:ind w:left="11482"/>
        <w:jc w:val="right"/>
      </w:pP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aps/>
          <w:color w:val="auto"/>
        </w:rPr>
      </w:pPr>
      <w:r w:rsidRPr="00C25096">
        <w:rPr>
          <w:rFonts w:ascii="Times New Roman" w:eastAsia="Calibri" w:hAnsi="Times New Roman" w:cs="Times New Roman"/>
          <w:b w:val="0"/>
          <w:bCs w:val="0"/>
          <w:caps/>
          <w:color w:val="auto"/>
        </w:rPr>
        <w:t xml:space="preserve">И н ф о </w:t>
      </w:r>
      <w:proofErr w:type="gramStart"/>
      <w:r w:rsidRPr="00C25096">
        <w:rPr>
          <w:rFonts w:ascii="Times New Roman" w:eastAsia="Calibri" w:hAnsi="Times New Roman" w:cs="Times New Roman"/>
          <w:b w:val="0"/>
          <w:bCs w:val="0"/>
          <w:caps/>
          <w:color w:val="auto"/>
        </w:rPr>
        <w:t>р</w:t>
      </w:r>
      <w:proofErr w:type="gramEnd"/>
      <w:r w:rsidRPr="00C25096">
        <w:rPr>
          <w:rFonts w:ascii="Times New Roman" w:eastAsia="Calibri" w:hAnsi="Times New Roman" w:cs="Times New Roman"/>
          <w:b w:val="0"/>
          <w:bCs w:val="0"/>
          <w:caps/>
          <w:color w:val="auto"/>
        </w:rPr>
        <w:t xml:space="preserve"> м а ц и я </w:t>
      </w:r>
    </w:p>
    <w:p w:rsidR="005B181C" w:rsidRPr="00C25096" w:rsidRDefault="005B181C" w:rsidP="005B181C">
      <w:pPr>
        <w:rPr>
          <w:sz w:val="20"/>
          <w:szCs w:val="20"/>
        </w:rPr>
      </w:pPr>
    </w:p>
    <w:p w:rsidR="005B181C" w:rsidRPr="00C25096" w:rsidRDefault="005B181C" w:rsidP="005B18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096">
        <w:rPr>
          <w:bCs/>
          <w:sz w:val="28"/>
          <w:szCs w:val="28"/>
        </w:rPr>
        <w:t xml:space="preserve">о прогнозе поступлений в бюджет </w:t>
      </w:r>
      <w:r w:rsidRPr="00C25096">
        <w:rPr>
          <w:sz w:val="28"/>
          <w:szCs w:val="28"/>
        </w:rPr>
        <w:t xml:space="preserve">муниципального образования </w:t>
      </w:r>
    </w:p>
    <w:p w:rsidR="005B181C" w:rsidRPr="00C25096" w:rsidRDefault="005B181C" w:rsidP="005B18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5096">
        <w:rPr>
          <w:sz w:val="28"/>
          <w:szCs w:val="28"/>
        </w:rPr>
        <w:t>«</w:t>
      </w:r>
      <w:proofErr w:type="spellStart"/>
      <w:r w:rsidRPr="00C25096">
        <w:rPr>
          <w:sz w:val="28"/>
          <w:szCs w:val="28"/>
        </w:rPr>
        <w:t>Шиньшинское</w:t>
      </w:r>
      <w:proofErr w:type="spellEnd"/>
      <w:r w:rsidRPr="00C25096">
        <w:rPr>
          <w:sz w:val="28"/>
          <w:szCs w:val="28"/>
        </w:rPr>
        <w:t xml:space="preserve"> сельское поселение» </w:t>
      </w:r>
      <w:r w:rsidRPr="00C25096">
        <w:rPr>
          <w:bCs/>
          <w:sz w:val="28"/>
          <w:szCs w:val="28"/>
        </w:rPr>
        <w:t xml:space="preserve">налоговых и неналоговых доходов </w:t>
      </w: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C25096">
        <w:rPr>
          <w:rFonts w:ascii="Times New Roman" w:eastAsia="Calibri" w:hAnsi="Times New Roman" w:cs="Times New Roman"/>
          <w:b w:val="0"/>
          <w:bCs w:val="0"/>
          <w:color w:val="auto"/>
        </w:rPr>
        <w:t>на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очередной финансовый год и на плановый период </w:t>
      </w:r>
    </w:p>
    <w:p w:rsidR="005B181C" w:rsidRPr="009864CB" w:rsidRDefault="005B181C" w:rsidP="005B181C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2B1816">
        <w:rPr>
          <w:rFonts w:ascii="Times New Roman" w:eastAsia="Calibri" w:hAnsi="Times New Roman" w:cs="Times New Roman"/>
          <w:b w:val="0"/>
          <w:bCs w:val="0"/>
        </w:rPr>
        <w:t>_______________________________________________________________________</w:t>
      </w:r>
      <w:r w:rsidRPr="009864CB">
        <w:rPr>
          <w:rFonts w:ascii="Times New Roman" w:eastAsia="Calibri" w:hAnsi="Times New Roman" w:cs="Times New Roman"/>
          <w:b w:val="0"/>
          <w:bCs w:val="0"/>
        </w:rPr>
        <w:t>____</w:t>
      </w:r>
    </w:p>
    <w:p w:rsidR="005B181C" w:rsidRPr="002B1816" w:rsidRDefault="005B181C" w:rsidP="005B181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B1816">
        <w:rPr>
          <w:bCs/>
          <w:sz w:val="20"/>
          <w:szCs w:val="20"/>
        </w:rPr>
        <w:t>(наименование главног</w:t>
      </w:r>
      <w:r>
        <w:rPr>
          <w:bCs/>
          <w:sz w:val="20"/>
          <w:szCs w:val="20"/>
        </w:rPr>
        <w:t>о администратора доходов</w:t>
      </w:r>
      <w:r w:rsidRPr="002B1816">
        <w:rPr>
          <w:bCs/>
          <w:sz w:val="20"/>
          <w:szCs w:val="20"/>
        </w:rPr>
        <w:t>)</w:t>
      </w:r>
    </w:p>
    <w:p w:rsidR="005B181C" w:rsidRPr="008B2433" w:rsidRDefault="005B181C" w:rsidP="005B181C">
      <w:pPr>
        <w:autoSpaceDE w:val="0"/>
        <w:autoSpaceDN w:val="0"/>
        <w:adjustRightInd w:val="0"/>
        <w:ind w:left="11482"/>
        <w:jc w:val="right"/>
      </w:pPr>
    </w:p>
    <w:p w:rsidR="005B181C" w:rsidRPr="008B2433" w:rsidRDefault="005B181C" w:rsidP="005B181C">
      <w:pPr>
        <w:autoSpaceDE w:val="0"/>
        <w:autoSpaceDN w:val="0"/>
        <w:adjustRightInd w:val="0"/>
        <w:ind w:left="11482"/>
        <w:jc w:val="right"/>
      </w:pPr>
    </w:p>
    <w:p w:rsidR="005B181C" w:rsidRPr="009E775E" w:rsidRDefault="005B181C" w:rsidP="005B181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9E775E">
        <w:t>тыс.</w:t>
      </w:r>
      <w:r>
        <w:t xml:space="preserve"> рублей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28"/>
        <w:gridCol w:w="2126"/>
        <w:gridCol w:w="1701"/>
        <w:gridCol w:w="1843"/>
        <w:gridCol w:w="1559"/>
        <w:gridCol w:w="1559"/>
        <w:gridCol w:w="1701"/>
      </w:tblGrid>
      <w:tr w:rsidR="005B181C" w:rsidRPr="00B27EF8" w:rsidTr="00380F6A">
        <w:trPr>
          <w:trHeight w:val="305"/>
        </w:trPr>
        <w:tc>
          <w:tcPr>
            <w:tcW w:w="3828" w:type="dxa"/>
            <w:vMerge w:val="restart"/>
            <w:tcBorders>
              <w:left w:val="nil"/>
            </w:tcBorders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Наименование источника доходов</w:t>
            </w:r>
          </w:p>
        </w:tc>
        <w:tc>
          <w:tcPr>
            <w:tcW w:w="1701" w:type="dxa"/>
            <w:vMerge w:val="restart"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Отчетный финансовый год</w:t>
            </w:r>
          </w:p>
        </w:tc>
        <w:tc>
          <w:tcPr>
            <w:tcW w:w="1843" w:type="dxa"/>
            <w:vMerge w:val="restart"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Текущий финансовый год</w:t>
            </w:r>
          </w:p>
        </w:tc>
        <w:tc>
          <w:tcPr>
            <w:tcW w:w="4819" w:type="dxa"/>
            <w:gridSpan w:val="3"/>
            <w:tcBorders>
              <w:right w:val="nil"/>
            </w:tcBorders>
            <w:vAlign w:val="center"/>
          </w:tcPr>
          <w:p w:rsidR="005B181C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 xml:space="preserve">Прогноз на очередной финансовый год </w:t>
            </w:r>
          </w:p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 xml:space="preserve">и </w:t>
            </w:r>
            <w:r>
              <w:t xml:space="preserve"> на </w:t>
            </w:r>
            <w:r w:rsidRPr="002D40EF">
              <w:t>плановый период</w:t>
            </w:r>
          </w:p>
        </w:tc>
      </w:tr>
      <w:tr w:rsidR="005B181C" w:rsidRPr="00B27EF8" w:rsidTr="00380F6A">
        <w:trPr>
          <w:trHeight w:val="586"/>
        </w:trPr>
        <w:tc>
          <w:tcPr>
            <w:tcW w:w="3828" w:type="dxa"/>
            <w:vMerge/>
            <w:tcBorders>
              <w:left w:val="nil"/>
            </w:tcBorders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очередной финансовый год</w:t>
            </w:r>
          </w:p>
        </w:tc>
        <w:tc>
          <w:tcPr>
            <w:tcW w:w="1559" w:type="dxa"/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1-й год планового периода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B181C" w:rsidRPr="002D40EF" w:rsidRDefault="005B181C" w:rsidP="00380F6A">
            <w:pPr>
              <w:autoSpaceDE w:val="0"/>
              <w:autoSpaceDN w:val="0"/>
              <w:adjustRightInd w:val="0"/>
              <w:jc w:val="center"/>
            </w:pPr>
            <w:r w:rsidRPr="002D40EF">
              <w:t>2-й год планового периода</w:t>
            </w:r>
          </w:p>
        </w:tc>
      </w:tr>
      <w:tr w:rsidR="005B181C" w:rsidRPr="002D40EF" w:rsidTr="00380F6A">
        <w:trPr>
          <w:trHeight w:val="25"/>
        </w:trPr>
        <w:tc>
          <w:tcPr>
            <w:tcW w:w="3828" w:type="dxa"/>
            <w:tcBorders>
              <w:left w:val="nil"/>
            </w:tcBorders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B181C" w:rsidRPr="0029077F" w:rsidRDefault="005B181C" w:rsidP="00380F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77F">
              <w:rPr>
                <w:lang w:val="en-US"/>
              </w:rPr>
              <w:t>7</w:t>
            </w:r>
          </w:p>
        </w:tc>
      </w:tr>
    </w:tbl>
    <w:p w:rsidR="005B181C" w:rsidRPr="002D40EF" w:rsidRDefault="005B181C" w:rsidP="005B181C">
      <w:pPr>
        <w:autoSpaceDE w:val="0"/>
        <w:autoSpaceDN w:val="0"/>
        <w:adjustRightInd w:val="0"/>
        <w:jc w:val="both"/>
      </w:pP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ind w:left="851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C25096">
        <w:rPr>
          <w:rFonts w:ascii="Times New Roman" w:eastAsia="Calibri" w:hAnsi="Times New Roman" w:cs="Times New Roman"/>
          <w:b w:val="0"/>
          <w:bCs w:val="0"/>
          <w:color w:val="auto"/>
        </w:rPr>
        <w:t>Руководитель                                          ______________                                     _______________________</w:t>
      </w: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ind w:left="851"/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</w:pP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  <w:t>(подпись)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  <w:t>(расшифровка подписи)</w:t>
      </w: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ind w:left="851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C25096">
        <w:rPr>
          <w:rFonts w:ascii="Times New Roman" w:eastAsia="Calibri" w:hAnsi="Times New Roman" w:cs="Times New Roman"/>
          <w:b w:val="0"/>
          <w:bCs w:val="0"/>
          <w:color w:val="auto"/>
        </w:rPr>
        <w:t>Исполнитель                                           ______________                                     _______________________</w:t>
      </w:r>
    </w:p>
    <w:p w:rsidR="005B181C" w:rsidRPr="00C25096" w:rsidRDefault="005B181C" w:rsidP="005B181C">
      <w:pPr>
        <w:keepNext w:val="0"/>
        <w:autoSpaceDE w:val="0"/>
        <w:autoSpaceDN w:val="0"/>
        <w:adjustRightInd w:val="0"/>
        <w:spacing w:before="0"/>
        <w:ind w:left="851"/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</w:pP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 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 w:rsidRPr="00C25096">
        <w:rPr>
          <w:rFonts w:ascii="Times New Roman" w:eastAsia="Calibri" w:hAnsi="Times New Roman" w:cs="Times New Roman"/>
          <w:b w:val="0"/>
          <w:bCs w:val="0"/>
          <w:color w:val="auto"/>
          <w:sz w:val="16"/>
          <w:szCs w:val="16"/>
        </w:rPr>
        <w:t>(расшифровка подписи)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lastRenderedPageBreak/>
        <w:t xml:space="preserve">1. В </w:t>
      </w:r>
      <w:hyperlink w:anchor="Par26" w:history="1">
        <w:r w:rsidRPr="00B27EF8">
          <w:rPr>
            <w:sz w:val="28"/>
            <w:szCs w:val="28"/>
          </w:rPr>
          <w:t>графе 1</w:t>
        </w:r>
      </w:hyperlink>
      <w:r>
        <w:rPr>
          <w:sz w:val="28"/>
          <w:szCs w:val="28"/>
        </w:rPr>
        <w:t xml:space="preserve"> «</w:t>
      </w:r>
      <w:r w:rsidRPr="00B27EF8">
        <w:rPr>
          <w:sz w:val="28"/>
          <w:szCs w:val="28"/>
        </w:rPr>
        <w:t>Код бюджетной кла</w:t>
      </w:r>
      <w:r>
        <w:rPr>
          <w:sz w:val="28"/>
          <w:szCs w:val="28"/>
        </w:rPr>
        <w:t>ссификации Российской Федерации»</w:t>
      </w:r>
      <w:r w:rsidRPr="00B27EF8">
        <w:rPr>
          <w:sz w:val="28"/>
          <w:szCs w:val="28"/>
        </w:rPr>
        <w:t xml:space="preserve">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</w:t>
      </w:r>
      <w:r>
        <w:rPr>
          <w:sz w:val="28"/>
          <w:szCs w:val="28"/>
        </w:rPr>
        <w:t xml:space="preserve"> местного бюджета</w:t>
      </w:r>
      <w:r w:rsidRPr="00B27EF8">
        <w:rPr>
          <w:sz w:val="28"/>
          <w:szCs w:val="28"/>
        </w:rPr>
        <w:t>.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t xml:space="preserve">2. В </w:t>
      </w:r>
      <w:hyperlink w:anchor="Par27" w:history="1">
        <w:r w:rsidRPr="00B27EF8">
          <w:rPr>
            <w:sz w:val="28"/>
            <w:szCs w:val="28"/>
          </w:rPr>
          <w:t>графе 2</w:t>
        </w:r>
      </w:hyperlink>
      <w:r>
        <w:rPr>
          <w:sz w:val="28"/>
          <w:szCs w:val="28"/>
        </w:rPr>
        <w:t xml:space="preserve"> «Наименование источника доходов»</w:t>
      </w:r>
      <w:r w:rsidRPr="00B27EF8">
        <w:rPr>
          <w:sz w:val="28"/>
          <w:szCs w:val="28"/>
        </w:rPr>
        <w:t xml:space="preserve"> приводится наименование кода бюджетной классификации и в случае детализации видов доходов наименование данных видов.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t xml:space="preserve">3. </w:t>
      </w:r>
      <w:hyperlink w:anchor="Par28" w:history="1">
        <w:r w:rsidRPr="00B27EF8">
          <w:rPr>
            <w:sz w:val="28"/>
            <w:szCs w:val="28"/>
          </w:rPr>
          <w:t>Графа 3</w:t>
        </w:r>
      </w:hyperlink>
      <w:r>
        <w:rPr>
          <w:sz w:val="28"/>
          <w:szCs w:val="28"/>
        </w:rPr>
        <w:t xml:space="preserve"> «Отчетный финансовый год»</w:t>
      </w:r>
      <w:r w:rsidRPr="00B27EF8">
        <w:rPr>
          <w:sz w:val="28"/>
          <w:szCs w:val="28"/>
        </w:rPr>
        <w:t xml:space="preserve"> заполняется в соответствии с годовыми отчетами главных администраторов доходов</w:t>
      </w:r>
      <w:r>
        <w:rPr>
          <w:sz w:val="28"/>
          <w:szCs w:val="28"/>
        </w:rPr>
        <w:t xml:space="preserve"> местного</w:t>
      </w:r>
      <w:r w:rsidRPr="00B2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B27EF8">
        <w:rPr>
          <w:sz w:val="28"/>
          <w:szCs w:val="28"/>
        </w:rPr>
        <w:t xml:space="preserve">с указанием всех поступлений в </w:t>
      </w:r>
      <w:r>
        <w:rPr>
          <w:sz w:val="28"/>
          <w:szCs w:val="28"/>
        </w:rPr>
        <w:t>доход местного бюджета</w:t>
      </w:r>
      <w:r w:rsidRPr="00B27EF8">
        <w:rPr>
          <w:sz w:val="28"/>
          <w:szCs w:val="28"/>
        </w:rPr>
        <w:t>, поступавших в отчетном финансовом году по главному администратору доходов</w:t>
      </w:r>
      <w:r>
        <w:rPr>
          <w:sz w:val="28"/>
          <w:szCs w:val="28"/>
        </w:rPr>
        <w:t xml:space="preserve"> местного</w:t>
      </w:r>
      <w:r w:rsidRPr="00B27EF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B27EF8">
        <w:rPr>
          <w:sz w:val="28"/>
          <w:szCs w:val="28"/>
        </w:rPr>
        <w:t>.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t xml:space="preserve">4. В </w:t>
      </w:r>
      <w:hyperlink w:anchor="Par29" w:history="1">
        <w:r w:rsidRPr="00B27EF8">
          <w:rPr>
            <w:sz w:val="28"/>
            <w:szCs w:val="28"/>
          </w:rPr>
          <w:t>графе 4</w:t>
        </w:r>
      </w:hyperlink>
      <w:r>
        <w:rPr>
          <w:sz w:val="28"/>
          <w:szCs w:val="28"/>
        </w:rPr>
        <w:t xml:space="preserve"> «Текущий финансовый год»</w:t>
      </w:r>
      <w:r w:rsidRPr="00B27EF8">
        <w:rPr>
          <w:sz w:val="28"/>
          <w:szCs w:val="28"/>
        </w:rPr>
        <w:t xml:space="preserve"> приводится ожидаемое поступление в текущем финансовом году доходов по главному администратору доходов</w:t>
      </w:r>
      <w:r>
        <w:rPr>
          <w:sz w:val="28"/>
          <w:szCs w:val="28"/>
        </w:rPr>
        <w:t xml:space="preserve"> местного</w:t>
      </w:r>
      <w:r w:rsidRPr="00B27EF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B27EF8">
        <w:rPr>
          <w:sz w:val="28"/>
          <w:szCs w:val="28"/>
        </w:rPr>
        <w:t>.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t xml:space="preserve">5. В </w:t>
      </w:r>
      <w:hyperlink w:anchor="Par30" w:history="1">
        <w:r w:rsidRPr="00B27EF8">
          <w:rPr>
            <w:sz w:val="28"/>
            <w:szCs w:val="28"/>
          </w:rPr>
          <w:t>графах 5</w:t>
        </w:r>
      </w:hyperlink>
      <w:r w:rsidRPr="00B27EF8">
        <w:rPr>
          <w:sz w:val="28"/>
          <w:szCs w:val="28"/>
        </w:rPr>
        <w:t xml:space="preserve"> - </w:t>
      </w:r>
      <w:hyperlink w:anchor="Par32" w:history="1">
        <w:r w:rsidRPr="00B27EF8">
          <w:rPr>
            <w:sz w:val="28"/>
            <w:szCs w:val="28"/>
          </w:rPr>
          <w:t>7</w:t>
        </w:r>
      </w:hyperlink>
      <w:r w:rsidRPr="00B27EF8">
        <w:rPr>
          <w:sz w:val="28"/>
          <w:szCs w:val="28"/>
        </w:rPr>
        <w:t xml:space="preserve"> указываются прогнозные оценки поступления доходов в среднесрочной перспективе.</w:t>
      </w:r>
    </w:p>
    <w:p w:rsidR="005B181C" w:rsidRPr="00B27EF8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EF8">
        <w:rPr>
          <w:sz w:val="28"/>
          <w:szCs w:val="28"/>
        </w:rPr>
        <w:t xml:space="preserve">6. Для показателей в </w:t>
      </w:r>
      <w:hyperlink w:anchor="Par29" w:history="1">
        <w:r w:rsidRPr="00B27EF8">
          <w:rPr>
            <w:sz w:val="28"/>
            <w:szCs w:val="28"/>
          </w:rPr>
          <w:t>графах 4</w:t>
        </w:r>
      </w:hyperlink>
      <w:r w:rsidRPr="00B27EF8">
        <w:rPr>
          <w:sz w:val="28"/>
          <w:szCs w:val="28"/>
        </w:rPr>
        <w:t xml:space="preserve"> - </w:t>
      </w:r>
      <w:hyperlink w:anchor="Par32" w:history="1">
        <w:r w:rsidRPr="00B27EF8">
          <w:rPr>
            <w:sz w:val="28"/>
            <w:szCs w:val="28"/>
          </w:rPr>
          <w:t>7</w:t>
        </w:r>
      </w:hyperlink>
      <w:r w:rsidRPr="00B27EF8">
        <w:rPr>
          <w:sz w:val="28"/>
          <w:szCs w:val="28"/>
        </w:rPr>
        <w:t xml:space="preserve"> необходимо представить пояснительную записку, содержащую расчеты данных показателей в разрезе кодов классификации доходов</w:t>
      </w:r>
      <w:r>
        <w:rPr>
          <w:sz w:val="28"/>
          <w:szCs w:val="28"/>
        </w:rPr>
        <w:t xml:space="preserve"> местного бюджета </w:t>
      </w:r>
      <w:r w:rsidRPr="00B27EF8">
        <w:rPr>
          <w:sz w:val="28"/>
          <w:szCs w:val="28"/>
        </w:rPr>
        <w:t xml:space="preserve"> с выделением расчетов по детализируемым видам доходов и пояснениями по</w:t>
      </w:r>
      <w:r>
        <w:rPr>
          <w:sz w:val="28"/>
          <w:szCs w:val="28"/>
        </w:rPr>
        <w:t xml:space="preserve"> динамике изменений показателей </w:t>
      </w:r>
      <w:r w:rsidRPr="00B27EF8">
        <w:rPr>
          <w:sz w:val="28"/>
          <w:szCs w:val="28"/>
        </w:rPr>
        <w:t>в очередном финансовом году и плановом периоде.</w:t>
      </w:r>
    </w:p>
    <w:p w:rsidR="005B181C" w:rsidRPr="00C51AE1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81C" w:rsidRPr="00D17BF7" w:rsidRDefault="005B181C" w:rsidP="005B1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81C" w:rsidRDefault="005B181C" w:rsidP="005B18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</w:t>
      </w:r>
    </w:p>
    <w:p w:rsidR="005B181C" w:rsidRPr="00870D1A" w:rsidRDefault="005B181C" w:rsidP="005B181C">
      <w:pPr>
        <w:jc w:val="both"/>
        <w:rPr>
          <w:sz w:val="20"/>
          <w:szCs w:val="20"/>
        </w:rPr>
      </w:pPr>
    </w:p>
    <w:p w:rsidR="005B181C" w:rsidRDefault="005B181C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/>
    <w:p w:rsidR="00C25096" w:rsidRDefault="00C25096" w:rsidP="00C25096">
      <w:pPr>
        <w:pStyle w:val="ConsPlusTitle"/>
        <w:ind w:left="1049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ПРИЛОЖЕНИЕ № 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к Порядку составления </w:t>
      </w:r>
    </w:p>
    <w:p w:rsidR="00C25096" w:rsidRDefault="00C25096" w:rsidP="00C25096">
      <w:pPr>
        <w:pStyle w:val="ConsPlusTitle"/>
        <w:ind w:left="1049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проекта бюджета</w:t>
      </w:r>
    </w:p>
    <w:p w:rsidR="00C25096" w:rsidRPr="00D4422E" w:rsidRDefault="00C25096" w:rsidP="00C25096">
      <w:pPr>
        <w:pStyle w:val="ConsPlusTitle"/>
        <w:ind w:left="1049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DF6522">
        <w:rPr>
          <w:rFonts w:ascii="Times New Roman" w:eastAsia="Calibri" w:hAnsi="Times New Roman" w:cs="Times New Roman"/>
          <w:b w:val="0"/>
          <w:sz w:val="28"/>
          <w:szCs w:val="28"/>
        </w:rPr>
        <w:t>Шиньшинское</w:t>
      </w:r>
      <w:proofErr w:type="spellEnd"/>
      <w:r w:rsidRPr="00405531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br/>
        <w:t>на очередной финансовый год</w:t>
      </w:r>
    </w:p>
    <w:p w:rsidR="00C25096" w:rsidRDefault="00C25096" w:rsidP="00C250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5096" w:rsidRPr="00D4422E" w:rsidRDefault="00C25096" w:rsidP="00C250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5096" w:rsidRPr="00286FA8" w:rsidRDefault="00C25096" w:rsidP="00C25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FA8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  <w:proofErr w:type="gramStart"/>
      <w:r w:rsidRPr="00286FA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86FA8">
        <w:rPr>
          <w:rFonts w:ascii="Times New Roman" w:hAnsi="Times New Roman" w:cs="Times New Roman"/>
          <w:b w:val="0"/>
          <w:sz w:val="28"/>
          <w:szCs w:val="28"/>
        </w:rPr>
        <w:t xml:space="preserve"> А Ф И К</w:t>
      </w:r>
    </w:p>
    <w:p w:rsidR="00C25096" w:rsidRDefault="00C25096" w:rsidP="00C25096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86FA8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бюджета </w:t>
      </w:r>
      <w:r w:rsidRPr="00286FA8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DF6522">
        <w:rPr>
          <w:rFonts w:ascii="Times New Roman" w:eastAsia="Calibri" w:hAnsi="Times New Roman" w:cs="Times New Roman"/>
          <w:b w:val="0"/>
          <w:sz w:val="28"/>
          <w:szCs w:val="28"/>
        </w:rPr>
        <w:t>Шиньшинское</w:t>
      </w:r>
      <w:proofErr w:type="spellEnd"/>
      <w:r w:rsidRPr="00405531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</w:t>
      </w:r>
      <w:r w:rsidRPr="00286FA8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C25096" w:rsidRPr="00286FA8" w:rsidRDefault="00C25096" w:rsidP="00C25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на очередной финансовый год</w:t>
      </w:r>
      <w:r w:rsidRPr="00286FA8">
        <w:rPr>
          <w:rFonts w:ascii="Times New Roman" w:eastAsia="Calibri" w:hAnsi="Times New Roman" w:cs="Times New Roman"/>
          <w:b w:val="0"/>
          <w:sz w:val="28"/>
          <w:szCs w:val="28"/>
        </w:rPr>
        <w:br/>
      </w:r>
    </w:p>
    <w:tbl>
      <w:tblPr>
        <w:tblW w:w="14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2268"/>
        <w:gridCol w:w="2268"/>
        <w:gridCol w:w="2694"/>
        <w:gridCol w:w="2268"/>
      </w:tblGrid>
      <w:tr w:rsidR="00C25096" w:rsidRPr="006B6FE3" w:rsidTr="00380F6A">
        <w:tc>
          <w:tcPr>
            <w:tcW w:w="392" w:type="dxa"/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268" w:type="dxa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2694" w:type="dxa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Получатель материалов и документов</w:t>
            </w:r>
          </w:p>
        </w:tc>
        <w:tc>
          <w:tcPr>
            <w:tcW w:w="2268" w:type="dxa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</w:tbl>
    <w:p w:rsidR="00C25096" w:rsidRPr="006B6FE3" w:rsidRDefault="00C25096" w:rsidP="00C25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2268"/>
        <w:gridCol w:w="2268"/>
        <w:gridCol w:w="2694"/>
        <w:gridCol w:w="2268"/>
      </w:tblGrid>
      <w:tr w:rsidR="00C25096" w:rsidRPr="006B6FE3" w:rsidTr="00380F6A">
        <w:trPr>
          <w:tblHeader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096" w:rsidRPr="006B6FE3" w:rsidTr="00380F6A">
        <w:trPr>
          <w:tblHeader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Предварительный реестр расходных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тепловой и электрической энергии, природного газа, котельно-печного топлива, воды, стоков по распорядителям и получателям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доходов от оказания платных услуг (работ) казенными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, находящимися в ведении субъектов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новых инвестиционных проектов, планируемых к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в очередном финансовом году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протяженности автомобильных дорог местного значения,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года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архитектуры**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сценарных условий деятельности по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(уровень ставок платы за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пределы размеров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платы, стоимость имущества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сдаваемого в аренду имущества, пределы цены продажи земельных участков) на очередной финансовый год 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имуществом****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Прогноз ввода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индивидуального) в очередном финансовом году и плановом периоде, прогнозируемая средняя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    индивидуального) 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архитектуры**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rPr>
          <w:trHeight w:val="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сценарных </w:t>
            </w:r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условий реализации полномочий органов местного самоуправления</w:t>
            </w:r>
            <w:proofErr w:type="gram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регулирования и формирования доходов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(предложения и проекты концепций муниципальных правовых актов,    предусматривающих изменение налоговых ставок, порядка и сроков уплаты налогов и иных обязательных платежей, дополнительные льготы).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Прогнозные показатели доходного потенциала от налогов, платежей, сборов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прогноза социально-экономического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среднесрочный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прогнозе поступлений налоговых и неналоговых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  <w:r w:rsidRPr="006B6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(администраторы)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C25096" w:rsidRPr="005E1431" w:rsidRDefault="00C25096" w:rsidP="00380F6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Бюджетные заявки на выделение ассигнований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 с указанием следующих параметров: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величина гарантии и сроки гарантирования;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цель гарантирования;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регрессного требования гаранта к принципалу;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принципала.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Проект основных направлений бюджетной и налоговой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3A4BF2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5096" w:rsidRPr="003A4BF2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rPr>
          <w:trHeight w:val="10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Данные о предельных объемах расходов инвестиционного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3A4BF2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среднесрочного финансового плана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3A4BF2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5096" w:rsidRPr="003A4BF2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данные о предельных объемах бюджетного финансирования по разделам и подразделам классификации расходов бюджетов Российской Федерации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предельных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вложений)</w:t>
            </w:r>
          </w:p>
          <w:p w:rsidR="00C25096" w:rsidRPr="006B6FE3" w:rsidRDefault="00C25096" w:rsidP="00380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rPr>
          <w:trHeight w:val="1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распределении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  <w:t>предельных объемов бюджетного финансирования по показателям классификации расходов бюджетов Российской Федерации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Плановый реестр расходных обязательств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по соответствующим главным распорядителям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инвестиционной программы с выделением основных направлений реализации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объектам строительства 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отдел***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включающие итоги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года, ожидаемые итоги за текущий год, основные показатели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среднесрочный период</w:t>
            </w: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отдел***</w:t>
            </w: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*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96" w:rsidRPr="006B6FE3" w:rsidTr="00380F6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представительного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с приложением к нему пакета документов в соответствии</w:t>
            </w:r>
            <w:proofErr w:type="gram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 в поселении</w:t>
            </w:r>
          </w:p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*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Марий Эл</w:t>
            </w:r>
          </w:p>
          <w:p w:rsidR="00C25096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96" w:rsidRPr="006B6FE3" w:rsidRDefault="00C25096" w:rsidP="00380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096" w:rsidRPr="006B6FE3" w:rsidRDefault="00C25096" w:rsidP="003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096" w:rsidRPr="006B6FE3" w:rsidRDefault="00C25096" w:rsidP="00C25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5096" w:rsidRPr="00554C65" w:rsidRDefault="00C25096" w:rsidP="00C25096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554C6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25096" w:rsidRDefault="00C25096" w:rsidP="00C2509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*</w:t>
      </w:r>
      <w:r w:rsidRPr="0055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Финансовый отдел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</w:t>
      </w:r>
    </w:p>
    <w:p w:rsidR="00C25096" w:rsidRDefault="00C25096" w:rsidP="00C2509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архитектуры**- Отдел архитектуры</w:t>
      </w:r>
      <w:r w:rsidRPr="0055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муниципального хозяйства по гражданской обороне, чрезвычайным ситуациям, природопользования и мобилизационной работе а</w:t>
      </w:r>
      <w:r w:rsidRPr="006B6FE3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(по согласованию),</w:t>
      </w:r>
    </w:p>
    <w:p w:rsidR="00C25096" w:rsidRDefault="00C25096" w:rsidP="00C2509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отдел***- Экономический отдел а</w:t>
      </w:r>
      <w:r w:rsidRPr="006B6FE3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(по согласованию).</w:t>
      </w:r>
    </w:p>
    <w:p w:rsidR="00C25096" w:rsidRDefault="00C25096" w:rsidP="00C25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5096" w:rsidRDefault="00C25096" w:rsidP="00C25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5096" w:rsidRPr="006B6FE3" w:rsidRDefault="00C25096" w:rsidP="00C250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096" w:rsidRPr="005B181C" w:rsidRDefault="00C25096"/>
    <w:sectPr w:rsidR="00C25096" w:rsidRPr="005B181C" w:rsidSect="00C25096">
      <w:headerReference w:type="default" r:id="rId9"/>
      <w:pgSz w:w="16838" w:h="11905" w:orient="landscape"/>
      <w:pgMar w:top="709" w:right="1134" w:bottom="1134" w:left="1134" w:header="141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48" w:rsidRDefault="00D57A48" w:rsidP="005B181C">
      <w:r>
        <w:separator/>
      </w:r>
    </w:p>
  </w:endnote>
  <w:endnote w:type="continuationSeparator" w:id="0">
    <w:p w:rsidR="00D57A48" w:rsidRDefault="00D57A48" w:rsidP="005B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48" w:rsidRDefault="00D57A48" w:rsidP="005B181C">
      <w:r>
        <w:separator/>
      </w:r>
    </w:p>
  </w:footnote>
  <w:footnote w:type="continuationSeparator" w:id="0">
    <w:p w:rsidR="00D57A48" w:rsidRDefault="00D57A48" w:rsidP="005B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22" w:rsidRPr="001430A0" w:rsidRDefault="00D57A48" w:rsidP="001430A0">
    <w:pPr>
      <w:pStyle w:val="a5"/>
      <w:spacing w:after="0" w:line="240" w:lineRule="aut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1C"/>
    <w:rsid w:val="001A1709"/>
    <w:rsid w:val="002548E3"/>
    <w:rsid w:val="005454B8"/>
    <w:rsid w:val="005B181C"/>
    <w:rsid w:val="00C25096"/>
    <w:rsid w:val="00D5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81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81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1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nhideWhenUsed/>
    <w:rsid w:val="005B18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B18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B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 утверждении Порядка составления проекта бюджета муниципального образования «Шиньшинское сельское поселение»    на очередной финансовый  год</_x041e__x043f__x0438__x0441__x0430__x043d__x0438__x0435_>
    <_x2116__x0020__x0434__x043e__x043a__x0443__x043c__x0435__x043d__x0442__x0430_ xmlns="863b7f7b-da84-46a0-829e-ff86d1b7a783">61</_x2116__x0020__x0434__x043e__x043a__x0443__x043c__x0435__x043d__x0442__x0430_>
    <_x0414__x0430__x0442__x0430__x0020__x0434__x043e__x043a__x0443__x043c__x0435__x043d__x0442__x0430_ xmlns="863b7f7b-da84-46a0-829e-ff86d1b7a783">2018-11-12T21:00:00+00:00</_x0414__x0430__x0442__x0430__x0020__x0434__x043e__x043a__x0443__x043c__x0435__x043d__x0442__x0430_>
    <_dlc_DocId xmlns="57504d04-691e-4fc4-8f09-4f19fdbe90f6">XXJ7TYMEEKJ2-4367-262</_dlc_DocId>
    <_dlc_DocIdUrl xmlns="57504d04-691e-4fc4-8f09-4f19fdbe90f6">
      <Url>https://vip.gov.mari.ru/morki/shinsha/_layouts/DocIdRedir.aspx?ID=XXJ7TYMEEKJ2-4367-262</Url>
      <Description>XXJ7TYMEEKJ2-4367-262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10CBB-3D01-4998-836A-BB0002167132}"/>
</file>

<file path=customXml/itemProps2.xml><?xml version="1.0" encoding="utf-8"?>
<ds:datastoreItem xmlns:ds="http://schemas.openxmlformats.org/officeDocument/2006/customXml" ds:itemID="{2D2885E9-9AC0-48FA-B078-FD4E77B74B26}"/>
</file>

<file path=customXml/itemProps3.xml><?xml version="1.0" encoding="utf-8"?>
<ds:datastoreItem xmlns:ds="http://schemas.openxmlformats.org/officeDocument/2006/customXml" ds:itemID="{9972377F-8FD6-4443-B3E4-ABC63A7D818F}"/>
</file>

<file path=customXml/itemProps4.xml><?xml version="1.0" encoding="utf-8"?>
<ds:datastoreItem xmlns:ds="http://schemas.openxmlformats.org/officeDocument/2006/customXml" ds:itemID="{16C775D9-A761-4A6A-B85C-83915466F6D1}"/>
</file>

<file path=customXml/itemProps5.xml><?xml version="1.0" encoding="utf-8"?>
<ds:datastoreItem xmlns:ds="http://schemas.openxmlformats.org/officeDocument/2006/customXml" ds:itemID="{865EED56-0824-41E1-8873-160620ACD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13.11.2018 г.</dc:title>
  <dc:creator>user</dc:creator>
  <cp:lastModifiedBy>user</cp:lastModifiedBy>
  <cp:revision>2</cp:revision>
  <cp:lastPrinted>2018-12-03T05:37:00Z</cp:lastPrinted>
  <dcterms:created xsi:type="dcterms:W3CDTF">2018-12-03T05:21:00Z</dcterms:created>
  <dcterms:modified xsi:type="dcterms:W3CDTF">2018-12-03T05:40:00Z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20baaf7f-483f-49ec-9424-e729fc00b7df</vt:lpwstr>
  </property>
  <property fmtid="{D5CDD505-2E9C-101B-9397-08002B2CF9AE}" pid="4" name="TemplateUrl">
    <vt:lpwstr/>
  </property>
  <property fmtid="{D5CDD505-2E9C-101B-9397-08002B2CF9AE}" pid="5" name="Order">
    <vt:r8>26200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